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0C" w:rsidRPr="00F704F4" w:rsidRDefault="00E14B0C" w:rsidP="000441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04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4B0C" w:rsidRPr="00F704F4" w:rsidRDefault="00E14B0C" w:rsidP="00044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4F4">
        <w:rPr>
          <w:rFonts w:ascii="Times New Roman" w:hAnsi="Times New Roman"/>
          <w:b/>
          <w:sz w:val="28"/>
          <w:szCs w:val="28"/>
        </w:rPr>
        <w:t>Кудиновская средняя общеобразовательная школа</w:t>
      </w:r>
    </w:p>
    <w:p w:rsidR="00E14B0C" w:rsidRPr="00F704F4" w:rsidRDefault="00E14B0C" w:rsidP="00044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4F4">
        <w:rPr>
          <w:rFonts w:ascii="Times New Roman" w:hAnsi="Times New Roman"/>
          <w:sz w:val="24"/>
          <w:szCs w:val="24"/>
        </w:rPr>
        <w:t>(Ростовская область, Багаевский район, х. Кудинов, ул. Школьная 95)</w:t>
      </w:r>
    </w:p>
    <w:p w:rsidR="00E14B0C" w:rsidRPr="00F704F4" w:rsidRDefault="00E14B0C" w:rsidP="00044127">
      <w:pPr>
        <w:spacing w:after="0" w:line="240" w:lineRule="auto"/>
        <w:jc w:val="center"/>
        <w:rPr>
          <w:b/>
          <w:sz w:val="28"/>
          <w:szCs w:val="28"/>
        </w:rPr>
      </w:pPr>
    </w:p>
    <w:p w:rsidR="00E14B0C" w:rsidRPr="00F704F4" w:rsidRDefault="00E14B0C" w:rsidP="00F704F4">
      <w:pPr>
        <w:widowControl w:val="0"/>
        <w:spacing w:after="0" w:line="230" w:lineRule="exact"/>
        <w:ind w:left="6100"/>
        <w:rPr>
          <w:rFonts w:ascii="Times New Roman" w:hAnsi="Times New Roman"/>
          <w:sz w:val="28"/>
          <w:szCs w:val="28"/>
        </w:rPr>
      </w:pPr>
      <w:r w:rsidRPr="00F704F4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F704F4">
        <w:rPr>
          <w:rFonts w:ascii="Times New Roman" w:hAnsi="Times New Roman"/>
          <w:sz w:val="28"/>
          <w:szCs w:val="28"/>
        </w:rPr>
        <w:t>«Утверждаю»</w:t>
      </w:r>
    </w:p>
    <w:p w:rsidR="00E14B0C" w:rsidRPr="00F704F4" w:rsidRDefault="00E14B0C" w:rsidP="00F704F4">
      <w:pPr>
        <w:widowControl w:val="0"/>
        <w:spacing w:after="0" w:line="230" w:lineRule="exact"/>
        <w:ind w:left="6100"/>
        <w:rPr>
          <w:rFonts w:ascii="Times New Roman" w:hAnsi="Times New Roman"/>
          <w:sz w:val="28"/>
          <w:szCs w:val="28"/>
        </w:rPr>
      </w:pPr>
    </w:p>
    <w:p w:rsidR="00E14B0C" w:rsidRPr="00F704F4" w:rsidRDefault="00E14B0C" w:rsidP="00F704F4">
      <w:pPr>
        <w:widowControl w:val="0"/>
        <w:tabs>
          <w:tab w:val="left" w:leader="underscore" w:pos="8110"/>
        </w:tabs>
        <w:spacing w:after="238" w:line="230" w:lineRule="exact"/>
        <w:ind w:left="4560"/>
        <w:rPr>
          <w:rFonts w:ascii="Times New Roman" w:hAnsi="Times New Roman"/>
          <w:sz w:val="28"/>
          <w:szCs w:val="28"/>
        </w:rPr>
      </w:pPr>
      <w:r w:rsidRPr="00F704F4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E14B0C" w:rsidRPr="00F704F4" w:rsidRDefault="00E14B0C" w:rsidP="00F704F4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rPr>
          <w:rFonts w:ascii="Times New Roman" w:hAnsi="Times New Roman"/>
          <w:sz w:val="28"/>
          <w:szCs w:val="28"/>
        </w:rPr>
      </w:pPr>
      <w:r w:rsidRPr="00F704F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Приказ от</w:t>
      </w:r>
      <w:r>
        <w:rPr>
          <w:rFonts w:ascii="Times New Roman" w:hAnsi="Times New Roman"/>
          <w:sz w:val="28"/>
          <w:szCs w:val="28"/>
        </w:rPr>
        <w:tab/>
        <w:t>31.08.2022</w:t>
      </w:r>
      <w:r w:rsidRPr="00F704F4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4F4">
        <w:rPr>
          <w:rFonts w:ascii="Times New Roman" w:hAnsi="Times New Roman"/>
          <w:sz w:val="28"/>
          <w:szCs w:val="28"/>
        </w:rPr>
        <w:tab/>
      </w:r>
    </w:p>
    <w:p w:rsidR="00E14B0C" w:rsidRPr="00F704F4" w:rsidRDefault="00E14B0C" w:rsidP="00F704F4">
      <w:pPr>
        <w:widowControl w:val="0"/>
        <w:tabs>
          <w:tab w:val="right" w:leader="underscore" w:pos="8630"/>
        </w:tabs>
        <w:spacing w:after="0" w:line="230" w:lineRule="exact"/>
        <w:ind w:left="4560"/>
        <w:rPr>
          <w:rFonts w:ascii="Times New Roman" w:hAnsi="Times New Roman"/>
          <w:sz w:val="28"/>
          <w:szCs w:val="28"/>
        </w:rPr>
      </w:pPr>
      <w:r w:rsidRPr="00F704F4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                Петриченко Н.Н.</w:t>
      </w:r>
    </w:p>
    <w:p w:rsidR="00E14B0C" w:rsidRPr="00F704F4" w:rsidRDefault="00E14B0C" w:rsidP="00F704F4">
      <w:pPr>
        <w:keepNext/>
        <w:keepLines/>
        <w:widowControl w:val="0"/>
        <w:spacing w:after="146" w:line="380" w:lineRule="exact"/>
        <w:ind w:right="340"/>
        <w:jc w:val="center"/>
        <w:outlineLvl w:val="1"/>
        <w:rPr>
          <w:rFonts w:ascii="Times New Roman" w:hAnsi="Times New Roman"/>
          <w:b/>
          <w:bCs/>
          <w:sz w:val="38"/>
          <w:szCs w:val="38"/>
        </w:rPr>
      </w:pPr>
    </w:p>
    <w:p w:rsidR="00E14B0C" w:rsidRPr="00F704F4" w:rsidRDefault="00E14B0C" w:rsidP="00F704F4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Cs/>
          <w:sz w:val="52"/>
          <w:szCs w:val="52"/>
        </w:rPr>
      </w:pPr>
      <w:r w:rsidRPr="00F704F4">
        <w:rPr>
          <w:rFonts w:ascii="Times New Roman" w:hAnsi="Times New Roman"/>
          <w:bCs/>
          <w:sz w:val="52"/>
          <w:szCs w:val="52"/>
        </w:rPr>
        <w:t>РАБОЧАЯ ПРОГРАММА</w:t>
      </w:r>
    </w:p>
    <w:p w:rsidR="00E14B0C" w:rsidRPr="00F704F4" w:rsidRDefault="00E14B0C" w:rsidP="00F704F4">
      <w:pPr>
        <w:widowControl w:val="0"/>
        <w:spacing w:after="11" w:line="260" w:lineRule="exact"/>
        <w:ind w:left="120"/>
        <w:jc w:val="center"/>
        <w:rPr>
          <w:rFonts w:ascii="Times New Roman" w:hAnsi="Times New Roman"/>
          <w:sz w:val="52"/>
          <w:szCs w:val="52"/>
        </w:rPr>
      </w:pPr>
    </w:p>
    <w:p w:rsidR="00E14B0C" w:rsidRPr="00F704F4" w:rsidRDefault="00E14B0C" w:rsidP="00F704F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52"/>
          <w:szCs w:val="52"/>
        </w:rPr>
        <w:t>кружка «В мире  обществознания »</w:t>
      </w:r>
    </w:p>
    <w:p w:rsidR="00E14B0C" w:rsidRPr="00F704F4" w:rsidRDefault="00E14B0C" w:rsidP="00F704F4">
      <w:pPr>
        <w:widowControl w:val="0"/>
        <w:spacing w:after="251" w:line="260" w:lineRule="exact"/>
        <w:ind w:left="20"/>
        <w:rPr>
          <w:rFonts w:ascii="Times New Roman" w:hAnsi="Times New Roman"/>
          <w:sz w:val="24"/>
          <w:szCs w:val="24"/>
        </w:rPr>
      </w:pPr>
    </w:p>
    <w:p w:rsidR="00E14B0C" w:rsidRPr="00F704F4" w:rsidRDefault="00E14B0C" w:rsidP="00F704F4">
      <w:pPr>
        <w:widowControl w:val="0"/>
        <w:spacing w:after="251" w:line="260" w:lineRule="exact"/>
        <w:ind w:left="20"/>
        <w:rPr>
          <w:rFonts w:ascii="Times New Roman" w:hAnsi="Times New Roman"/>
          <w:sz w:val="24"/>
          <w:szCs w:val="24"/>
        </w:rPr>
      </w:pPr>
    </w:p>
    <w:p w:rsidR="00E14B0C" w:rsidRPr="00F704F4" w:rsidRDefault="00E14B0C" w:rsidP="00F704F4">
      <w:pPr>
        <w:widowControl w:val="0"/>
        <w:spacing w:after="251" w:line="260" w:lineRule="exact"/>
        <w:ind w:left="20"/>
        <w:rPr>
          <w:rFonts w:ascii="Times New Roman" w:hAnsi="Times New Roman"/>
          <w:sz w:val="24"/>
          <w:szCs w:val="24"/>
        </w:rPr>
      </w:pPr>
      <w:r w:rsidRPr="00F704F4">
        <w:rPr>
          <w:rFonts w:ascii="Times New Roman" w:hAnsi="Times New Roman"/>
          <w:sz w:val="24"/>
          <w:szCs w:val="24"/>
        </w:rPr>
        <w:t>Уровень общего образования (класс) – основное общее  9</w:t>
      </w:r>
      <w:r>
        <w:rPr>
          <w:rFonts w:ascii="Times New Roman" w:hAnsi="Times New Roman"/>
          <w:sz w:val="24"/>
          <w:szCs w:val="24"/>
        </w:rPr>
        <w:t xml:space="preserve"> «а» «б»</w:t>
      </w:r>
      <w:r w:rsidRPr="00F704F4">
        <w:rPr>
          <w:rFonts w:ascii="Times New Roman" w:hAnsi="Times New Roman"/>
          <w:sz w:val="24"/>
          <w:szCs w:val="24"/>
        </w:rPr>
        <w:t xml:space="preserve"> </w:t>
      </w:r>
      <w:r w:rsidRPr="00F704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704F4">
        <w:rPr>
          <w:rFonts w:ascii="Times New Roman" w:hAnsi="Times New Roman"/>
          <w:sz w:val="24"/>
          <w:szCs w:val="24"/>
        </w:rPr>
        <w:t>класс.</w:t>
      </w:r>
    </w:p>
    <w:p w:rsidR="00E14B0C" w:rsidRPr="00F704F4" w:rsidRDefault="00E14B0C" w:rsidP="00F704F4">
      <w:pPr>
        <w:widowControl w:val="0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часов-33</w:t>
      </w:r>
    </w:p>
    <w:p w:rsidR="00E14B0C" w:rsidRPr="00F704F4" w:rsidRDefault="00E14B0C" w:rsidP="00F704F4">
      <w:pPr>
        <w:widowControl w:val="0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/>
          <w:sz w:val="24"/>
          <w:szCs w:val="24"/>
        </w:rPr>
      </w:pPr>
      <w:r w:rsidRPr="00F704F4">
        <w:rPr>
          <w:rFonts w:ascii="Times New Roman" w:hAnsi="Times New Roman"/>
          <w:sz w:val="24"/>
          <w:szCs w:val="24"/>
        </w:rPr>
        <w:t>Учитель  первой категории – Нестерова Л.Н.</w:t>
      </w:r>
    </w:p>
    <w:p w:rsidR="00E14B0C" w:rsidRPr="00F704F4" w:rsidRDefault="00E14B0C" w:rsidP="00F7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4F4">
        <w:rPr>
          <w:rFonts w:ascii="Times New Roman" w:hAnsi="Times New Roman"/>
          <w:sz w:val="24"/>
          <w:szCs w:val="24"/>
        </w:rPr>
        <w:t xml:space="preserve">Учебная программа составлена основе: основной образовательной программы МБОУ Кудиновской СОШ;  примерной программы основного общего образования по обществознанию и Демонстрационного варианта контрольных измерительных </w:t>
      </w:r>
      <w:r>
        <w:rPr>
          <w:rFonts w:ascii="Times New Roman" w:hAnsi="Times New Roman"/>
          <w:sz w:val="24"/>
          <w:szCs w:val="24"/>
        </w:rPr>
        <w:t>материалов для проведения в 2020</w:t>
      </w:r>
      <w:r w:rsidRPr="00F704F4">
        <w:rPr>
          <w:rFonts w:ascii="Times New Roman" w:hAnsi="Times New Roman"/>
          <w:sz w:val="24"/>
          <w:szCs w:val="24"/>
        </w:rPr>
        <w:t xml:space="preserve"> году основного государственного экзамена по обществознанию (ОГЭ);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4F4">
        <w:rPr>
          <w:rFonts w:ascii="Times New Roman" w:hAnsi="Times New Roman"/>
          <w:sz w:val="24"/>
          <w:szCs w:val="24"/>
        </w:rPr>
        <w:t xml:space="preserve">соответствующей федеральному компоненту Государственного образовательного стандарта. </w:t>
      </w:r>
    </w:p>
    <w:p w:rsidR="00E14B0C" w:rsidRPr="00F704F4" w:rsidRDefault="00E14B0C" w:rsidP="00F704F4">
      <w:pPr>
        <w:shd w:val="clear" w:color="auto" w:fill="FFFFFF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14B0C" w:rsidRPr="00F704F4" w:rsidRDefault="00E14B0C" w:rsidP="00F704F4">
      <w:pPr>
        <w:shd w:val="clear" w:color="auto" w:fill="FFFFFF"/>
        <w:ind w:left="-851"/>
        <w:jc w:val="center"/>
        <w:rPr>
          <w:rFonts w:ascii="Times New Roman" w:hAnsi="Times New Roman"/>
          <w:sz w:val="28"/>
          <w:szCs w:val="28"/>
        </w:rPr>
      </w:pPr>
    </w:p>
    <w:p w:rsidR="00E14B0C" w:rsidRPr="00F704F4" w:rsidRDefault="00E14B0C" w:rsidP="00F704F4">
      <w:pPr>
        <w:shd w:val="clear" w:color="auto" w:fill="FFFFFF"/>
        <w:ind w:left="-851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</w:t>
      </w:r>
      <w:r w:rsidRPr="00F704F4">
        <w:rPr>
          <w:rFonts w:ascii="Times New Roman" w:hAnsi="Times New Roman"/>
          <w:sz w:val="28"/>
          <w:szCs w:val="28"/>
        </w:rPr>
        <w:t xml:space="preserve"> учебный год.</w:t>
      </w:r>
      <w:r w:rsidRPr="00F704F4">
        <w:rPr>
          <w:b/>
          <w:sz w:val="28"/>
          <w:szCs w:val="28"/>
        </w:rPr>
        <w:t xml:space="preserve"> </w:t>
      </w:r>
    </w:p>
    <w:p w:rsidR="00E14B0C" w:rsidRPr="00F704F4" w:rsidRDefault="00E14B0C" w:rsidP="00F704F4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E14B0C" w:rsidRPr="002D2A48" w:rsidRDefault="00E14B0C" w:rsidP="003139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2A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2D2A48">
        <w:rPr>
          <w:rFonts w:ascii="Times New Roman" w:hAnsi="Times New Roman"/>
          <w:b/>
          <w:sz w:val="24"/>
          <w:szCs w:val="24"/>
        </w:rPr>
        <w:t xml:space="preserve">  Пояснительная записка</w:t>
      </w:r>
    </w:p>
    <w:p w:rsidR="00E14B0C" w:rsidRPr="00200A56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200A56">
        <w:rPr>
          <w:rFonts w:ascii="Times New Roman" w:hAnsi="Times New Roman"/>
          <w:sz w:val="24"/>
          <w:szCs w:val="24"/>
        </w:rPr>
        <w:t>Рабочая програ</w:t>
      </w:r>
      <w:r>
        <w:rPr>
          <w:rFonts w:ascii="Times New Roman" w:hAnsi="Times New Roman"/>
          <w:sz w:val="24"/>
          <w:szCs w:val="24"/>
        </w:rPr>
        <w:t>мма  кружка «В мире обществознания</w:t>
      </w:r>
      <w:r w:rsidRPr="00200A56">
        <w:rPr>
          <w:rFonts w:ascii="Times New Roman" w:hAnsi="Times New Roman"/>
          <w:sz w:val="24"/>
          <w:szCs w:val="24"/>
        </w:rPr>
        <w:t>»  для 9 класса разработана  на основании : основной образовательной программы основного общего образова</w:t>
      </w:r>
      <w:r>
        <w:rPr>
          <w:rFonts w:ascii="Times New Roman" w:hAnsi="Times New Roman"/>
          <w:sz w:val="24"/>
          <w:szCs w:val="24"/>
        </w:rPr>
        <w:t>ния МБОУ Кудиновской СОШ на 2022-2023</w:t>
      </w:r>
      <w:r w:rsidRPr="00200A56">
        <w:rPr>
          <w:rFonts w:ascii="Times New Roman" w:hAnsi="Times New Roman"/>
          <w:sz w:val="24"/>
          <w:szCs w:val="24"/>
        </w:rPr>
        <w:t xml:space="preserve"> 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A56">
        <w:rPr>
          <w:rFonts w:ascii="Times New Roman" w:hAnsi="Times New Roman"/>
          <w:sz w:val="24"/>
          <w:szCs w:val="24"/>
        </w:rPr>
        <w:t xml:space="preserve">год ; примерной программы основного общего образования по обществознанию для 6-9 классов, рекомендованной Министерством образования и науки РФ для базисного учебного плана и соотносится с требованиями федерального компонента государственного стандарта основного общего образования по обществознанию; </w:t>
      </w:r>
    </w:p>
    <w:p w:rsidR="00E14B0C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 на основе:</w:t>
      </w:r>
    </w:p>
    <w:p w:rsidR="00E14B0C" w:rsidRPr="00200A56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0A56">
        <w:rPr>
          <w:rFonts w:ascii="Times New Roman" w:hAnsi="Times New Roman"/>
          <w:sz w:val="24"/>
          <w:szCs w:val="24"/>
        </w:rPr>
        <w:t xml:space="preserve"> Демонстрационного варианта контрольных измерительных </w:t>
      </w:r>
      <w:r>
        <w:rPr>
          <w:rFonts w:ascii="Times New Roman" w:hAnsi="Times New Roman"/>
          <w:sz w:val="24"/>
          <w:szCs w:val="24"/>
        </w:rPr>
        <w:t>материалов для проведения в 2022</w:t>
      </w:r>
      <w:r w:rsidRPr="00200A56">
        <w:rPr>
          <w:rFonts w:ascii="Times New Roman" w:hAnsi="Times New Roman"/>
          <w:sz w:val="24"/>
          <w:szCs w:val="24"/>
        </w:rPr>
        <w:t xml:space="preserve"> году основного государственного экзамена по обществознанию (ОГЭ);</w:t>
      </w:r>
    </w:p>
    <w:p w:rsidR="00E14B0C" w:rsidRPr="00200A56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- Кодификатора элементов содержания и требований к уровню подготовки обучающихся для проведения основного государственного экзамен</w:t>
      </w:r>
      <w:r>
        <w:rPr>
          <w:rFonts w:ascii="Times New Roman" w:hAnsi="Times New Roman"/>
          <w:sz w:val="24"/>
          <w:szCs w:val="24"/>
        </w:rPr>
        <w:t>а по обществознанию (ОГЭ) в 2022</w:t>
      </w:r>
      <w:r w:rsidRPr="00200A56">
        <w:rPr>
          <w:rFonts w:ascii="Times New Roman" w:hAnsi="Times New Roman"/>
          <w:sz w:val="24"/>
          <w:szCs w:val="24"/>
        </w:rPr>
        <w:t xml:space="preserve"> году;</w:t>
      </w:r>
    </w:p>
    <w:p w:rsidR="00E14B0C" w:rsidRPr="00200A56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- Спецификации контрольных измерительных </w:t>
      </w:r>
      <w:r>
        <w:rPr>
          <w:rFonts w:ascii="Times New Roman" w:hAnsi="Times New Roman"/>
          <w:sz w:val="24"/>
          <w:szCs w:val="24"/>
        </w:rPr>
        <w:t>материалов для проведения в 2022</w:t>
      </w:r>
      <w:r w:rsidRPr="00200A56">
        <w:rPr>
          <w:rFonts w:ascii="Times New Roman" w:hAnsi="Times New Roman"/>
          <w:sz w:val="24"/>
          <w:szCs w:val="24"/>
        </w:rPr>
        <w:t>году единого государственного экзамена по обществознанию.</w:t>
      </w:r>
    </w:p>
    <w:p w:rsidR="00E14B0C" w:rsidRPr="00200A56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 В соответствии с Уставом МБОУ Кудиновской СОШ.</w:t>
      </w:r>
    </w:p>
    <w:p w:rsidR="00E14B0C" w:rsidRPr="00200A56" w:rsidRDefault="00E14B0C" w:rsidP="0031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На  изучение предмета в соответствии с учебным пла</w:t>
      </w:r>
      <w:r>
        <w:rPr>
          <w:rFonts w:ascii="Times New Roman" w:hAnsi="Times New Roman"/>
          <w:sz w:val="24"/>
          <w:szCs w:val="24"/>
        </w:rPr>
        <w:t>ном МБОУ Кудиновской СОШ на 2022-2023</w:t>
      </w:r>
      <w:r w:rsidRPr="00200A56">
        <w:rPr>
          <w:rFonts w:ascii="Times New Roman" w:hAnsi="Times New Roman"/>
          <w:sz w:val="24"/>
          <w:szCs w:val="24"/>
        </w:rPr>
        <w:t xml:space="preserve"> уч.год отводится 1 час в неделю  9 классе, на основании календарного учебного графика МБОУ Кудиновск</w:t>
      </w:r>
      <w:r>
        <w:rPr>
          <w:rFonts w:ascii="Times New Roman" w:hAnsi="Times New Roman"/>
          <w:sz w:val="24"/>
          <w:szCs w:val="24"/>
        </w:rPr>
        <w:t>ой СОШ на 2021- 2022уч.  год   33</w:t>
      </w:r>
      <w:r w:rsidRPr="00200A56">
        <w:rPr>
          <w:rFonts w:ascii="Times New Roman" w:hAnsi="Times New Roman"/>
          <w:sz w:val="24"/>
          <w:szCs w:val="24"/>
        </w:rPr>
        <w:t xml:space="preserve"> часа за учебный год.</w:t>
      </w:r>
      <w:r w:rsidRPr="00200A56">
        <w:rPr>
          <w:rFonts w:ascii="Times New Roman" w:hAnsi="Times New Roman"/>
          <w:i/>
          <w:sz w:val="24"/>
          <w:szCs w:val="24"/>
        </w:rPr>
        <w:t xml:space="preserve"> </w:t>
      </w:r>
    </w:p>
    <w:p w:rsidR="00E14B0C" w:rsidRPr="00200A56" w:rsidRDefault="00E14B0C" w:rsidP="000E4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200A56">
        <w:rPr>
          <w:rFonts w:ascii="Times New Roman" w:hAnsi="Times New Roman"/>
          <w:sz w:val="24"/>
          <w:szCs w:val="24"/>
        </w:rPr>
        <w:t xml:space="preserve"> –  целенаправленная и качественная подготовка учащихся к экзаменам; повторение тем, вызывающих наибольшие трудности содержательного характера.</w:t>
      </w:r>
    </w:p>
    <w:p w:rsidR="00E14B0C" w:rsidRPr="00200A56" w:rsidRDefault="00E14B0C" w:rsidP="000E4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Для достижения поставленных целей наиболее целесообразными являются  различные формы занятий: лекции, практикумы, тренинги.  </w:t>
      </w:r>
    </w:p>
    <w:p w:rsidR="00E14B0C" w:rsidRPr="00200A56" w:rsidRDefault="00E14B0C" w:rsidP="000E4F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00A56">
        <w:rPr>
          <w:rFonts w:ascii="Times New Roman" w:hAnsi="Times New Roman"/>
          <w:b/>
          <w:sz w:val="24"/>
          <w:szCs w:val="24"/>
        </w:rPr>
        <w:t>Задачи:</w:t>
      </w:r>
    </w:p>
    <w:p w:rsidR="00E14B0C" w:rsidRPr="00200A56" w:rsidRDefault="00E14B0C" w:rsidP="00200A56">
      <w:p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повышение предметной компетентности учеников;</w:t>
      </w:r>
    </w:p>
    <w:p w:rsidR="00E14B0C" w:rsidRPr="00200A56" w:rsidRDefault="00E14B0C" w:rsidP="00200A56">
      <w:pPr>
        <w:tabs>
          <w:tab w:val="num" w:pos="85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развитие у учащихся устойчивого интереса к предмету;</w:t>
      </w:r>
    </w:p>
    <w:p w:rsidR="00E14B0C" w:rsidRPr="00200A56" w:rsidRDefault="00E14B0C" w:rsidP="00200A56">
      <w:pPr>
        <w:tabs>
          <w:tab w:val="num" w:pos="85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краткое изложение и повторение курса обществознания;</w:t>
      </w:r>
    </w:p>
    <w:p w:rsidR="00E14B0C" w:rsidRPr="00200A56" w:rsidRDefault="00E14B0C" w:rsidP="00200A56">
      <w:pPr>
        <w:tabs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формирование умений и навыков  решения типовых тестовых заданий;</w:t>
      </w:r>
    </w:p>
    <w:p w:rsidR="00E14B0C" w:rsidRPr="00200A56" w:rsidRDefault="00E14B0C" w:rsidP="00200A56">
      <w:pPr>
        <w:tabs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формирование умений выполнять задания повышенной и высокой сложности.</w:t>
      </w:r>
    </w:p>
    <w:p w:rsidR="00E14B0C" w:rsidRPr="00200A56" w:rsidRDefault="00E14B0C" w:rsidP="00200A56">
      <w:pPr>
        <w:tabs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воспитание положительного отношения к процедуре контроля в формате единого государственного экзамена;</w:t>
      </w:r>
    </w:p>
    <w:p w:rsidR="00E14B0C" w:rsidRPr="00200A56" w:rsidRDefault="00E14B0C" w:rsidP="00200A56">
      <w:pPr>
        <w:tabs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E14B0C" w:rsidRPr="00200A56" w:rsidRDefault="00E14B0C" w:rsidP="00200A56">
      <w:pPr>
        <w:tabs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E14B0C" w:rsidRPr="00200A56" w:rsidRDefault="00E14B0C" w:rsidP="00200A56">
      <w:pPr>
        <w:tabs>
          <w:tab w:val="num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00A56">
        <w:rPr>
          <w:rFonts w:ascii="Times New Roman" w:hAnsi="Times New Roman"/>
          <w:sz w:val="24"/>
          <w:szCs w:val="24"/>
        </w:rPr>
        <w:t>психологическая подготовка учащихся к государственной (итоговой) аттестации.</w:t>
      </w:r>
    </w:p>
    <w:p w:rsidR="00E14B0C" w:rsidRPr="00200A56" w:rsidRDefault="00E14B0C" w:rsidP="000E4F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 w:rsidRPr="00200A56">
        <w:rPr>
          <w:rFonts w:ascii="Times New Roman" w:hAnsi="Times New Roman"/>
          <w:sz w:val="24"/>
          <w:szCs w:val="24"/>
        </w:rPr>
        <w:t xml:space="preserve"> ОГЭ по обществознанию.</w:t>
      </w:r>
    </w:p>
    <w:p w:rsidR="00E14B0C" w:rsidRPr="00200A56" w:rsidRDefault="00E14B0C" w:rsidP="000E4F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решения заданий </w:t>
      </w:r>
      <w:r w:rsidRPr="00200A56">
        <w:rPr>
          <w:rFonts w:ascii="Times New Roman" w:hAnsi="Times New Roman"/>
          <w:sz w:val="24"/>
          <w:szCs w:val="24"/>
        </w:rPr>
        <w:t xml:space="preserve"> ОГЭ разного уровня сложности.</w:t>
      </w:r>
    </w:p>
    <w:p w:rsidR="00E14B0C" w:rsidRPr="00200A56" w:rsidRDefault="00E14B0C" w:rsidP="000E4F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Тестовый практикум.</w:t>
      </w:r>
    </w:p>
    <w:p w:rsidR="00E14B0C" w:rsidRPr="00200A56" w:rsidRDefault="00E14B0C" w:rsidP="000E4F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4B0C" w:rsidRPr="00200A56" w:rsidRDefault="00E14B0C" w:rsidP="000E4FDA">
      <w:pPr>
        <w:spacing w:after="0"/>
        <w:rPr>
          <w:rFonts w:ascii="Times New Roman" w:hAnsi="Times New Roman"/>
          <w:sz w:val="24"/>
          <w:szCs w:val="24"/>
        </w:rPr>
      </w:pPr>
      <w:r w:rsidRPr="00A359B1">
        <w:rPr>
          <w:rFonts w:ascii="Times New Roman" w:hAnsi="Times New Roman"/>
          <w:sz w:val="24"/>
          <w:szCs w:val="24"/>
        </w:rPr>
        <w:t xml:space="preserve">Практические работы </w:t>
      </w:r>
      <w:r w:rsidRPr="00200A56">
        <w:rPr>
          <w:rFonts w:ascii="Times New Roman" w:hAnsi="Times New Roman"/>
          <w:sz w:val="24"/>
          <w:szCs w:val="24"/>
        </w:rPr>
        <w:t xml:space="preserve"> в рамках курса включают следующие формы:</w:t>
      </w:r>
    </w:p>
    <w:p w:rsidR="00E14B0C" w:rsidRPr="00200A56" w:rsidRDefault="00E14B0C" w:rsidP="000E4F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E14B0C" w:rsidRPr="00200A56" w:rsidRDefault="00E14B0C" w:rsidP="000E4F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lastRenderedPageBreak/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14B0C" w:rsidRPr="00200A56" w:rsidRDefault="00E14B0C" w:rsidP="000E4F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анализ явлений и событий, происходящих в современном мире; </w:t>
      </w:r>
    </w:p>
    <w:p w:rsidR="00E14B0C" w:rsidRPr="00200A56" w:rsidRDefault="00E14B0C" w:rsidP="000E4F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решение проблемных, логических, творческих задач, отражающих актуальные проблемы современности. </w:t>
      </w: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0E226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0A56">
        <w:rPr>
          <w:rFonts w:ascii="Times New Roman" w:hAnsi="Times New Roman"/>
          <w:sz w:val="24"/>
          <w:szCs w:val="24"/>
        </w:rPr>
        <w:t xml:space="preserve">использовать основные необходимые обществоведческие научные понятия и термины; </w:t>
      </w: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- называть изученные социальные явления и объекты и характеризовать их; </w:t>
      </w: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- сравнивать изученные социальные явления и объекты; </w:t>
      </w: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приводить  примеры  социальных  объектов  определенного  типа,  социальных  отношений;  ситуаций,  регулируемых различными видами социальных норм; деятельности людей в различных сфера</w:t>
      </w:r>
      <w:r w:rsidRPr="00200A56">
        <w:rPr>
          <w:rFonts w:ascii="Times New Roman" w:hAnsi="Times New Roman"/>
          <w:sz w:val="24"/>
          <w:szCs w:val="24"/>
        </w:rPr>
        <w:t xml:space="preserve">; </w:t>
      </w: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 xml:space="preserve">- самостоятельно интерпретировать изученные социальные явления и процессы; </w:t>
      </w: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</w:p>
    <w:p w:rsidR="00E14B0C" w:rsidRPr="00200A56" w:rsidRDefault="00E14B0C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-давать собственную аргументированную оценку изученных социальных явлений и объектов;</w:t>
      </w: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sz w:val="24"/>
          <w:szCs w:val="24"/>
        </w:rPr>
        <w:t xml:space="preserve">- </w:t>
      </w:r>
      <w:r w:rsidRPr="00200A5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решать в рамках изученного материала познавательные и практические  задачи,  отражающие  типичные  ситуации  в различных сферах деятельности человека;</w:t>
      </w: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</w:t>
      </w: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подготавливать аннотацию,  реферат,  творческую работу(задание  на составление  плана доклада  по определенной теме);- раскрывать  на примерах  изученные теоретические положения  и  понятия социально-экономических  и гуманитарных  наук.</w:t>
      </w:r>
    </w:p>
    <w:p w:rsidR="00E14B0C" w:rsidRPr="00200A56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F704F4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</w:t>
      </w:r>
    </w:p>
    <w:p w:rsidR="00E14B0C" w:rsidRDefault="00E14B0C" w:rsidP="00F704F4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F704F4" w:rsidRDefault="00E14B0C" w:rsidP="00F704F4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</w:t>
      </w:r>
      <w:r w:rsidRPr="00F704F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учебного курса</w:t>
      </w:r>
    </w:p>
    <w:p w:rsidR="00E14B0C" w:rsidRPr="00200A56" w:rsidRDefault="00E14B0C" w:rsidP="000E4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b/>
          <w:sz w:val="24"/>
          <w:szCs w:val="24"/>
        </w:rPr>
        <w:t>Вводные занятия.</w:t>
      </w:r>
      <w:r w:rsidRPr="00200A56">
        <w:rPr>
          <w:rFonts w:ascii="Times New Roman" w:hAnsi="Times New Roman"/>
          <w:sz w:val="24"/>
          <w:szCs w:val="24"/>
        </w:rPr>
        <w:t xml:space="preserve"> Особенности  ОГЭ  по обществознанию: - кодификатор элементов содержания -  спецификация КИМов ОГЭ по обществознанию. Правила заполнения бланков ОГЭ. Информационные ресурсы ОГЭ.</w:t>
      </w:r>
    </w:p>
    <w:p w:rsidR="00E14B0C" w:rsidRPr="00200A56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00A5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Тема 1. </w:t>
      </w:r>
      <w:r w:rsidRPr="00200A56">
        <w:rPr>
          <w:rFonts w:ascii="Times New Roman" w:hAnsi="Times New Roman"/>
          <w:b/>
          <w:bCs/>
          <w:sz w:val="24"/>
          <w:szCs w:val="24"/>
        </w:rPr>
        <w:t xml:space="preserve">Человек и общество. </w:t>
      </w:r>
    </w:p>
    <w:p w:rsidR="00E14B0C" w:rsidRPr="00200A56" w:rsidRDefault="00E14B0C" w:rsidP="000E4FDA">
      <w:pPr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lastRenderedPageBreak/>
        <w:t>Общество как форма жизнедеятельности людей. Взаимодействие общества и природы. Основные сферы общественной жизни. Основ</w:t>
      </w:r>
      <w:r w:rsidRPr="00200A56">
        <w:rPr>
          <w:rFonts w:ascii="Times New Roman" w:hAnsi="Times New Roman"/>
          <w:sz w:val="24"/>
          <w:szCs w:val="24"/>
        </w:rPr>
        <w:softHyphen/>
        <w:t>ные сферы общественной жизни, их взаимосвязь. Обще</w:t>
      </w:r>
      <w:r w:rsidRPr="00200A56">
        <w:rPr>
          <w:rFonts w:ascii="Times New Roman" w:hAnsi="Times New Roman"/>
          <w:sz w:val="24"/>
          <w:szCs w:val="24"/>
        </w:rPr>
        <w:softHyphen/>
        <w:t xml:space="preserve">ственные отношения. </w:t>
      </w:r>
      <w:r w:rsidRPr="00200A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Pr="00200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A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гуманизации общества.</w:t>
      </w:r>
      <w:r w:rsidRPr="00200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A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Глобальные проблемы современности. Многообразие и единство современного мира. Перспективы современного общества.</w:t>
      </w:r>
      <w:r w:rsidRPr="00200A56">
        <w:rPr>
          <w:rFonts w:ascii="Times New Roman" w:hAnsi="Times New Roman"/>
          <w:sz w:val="24"/>
          <w:szCs w:val="24"/>
        </w:rPr>
        <w:t xml:space="preserve"> </w:t>
      </w:r>
    </w:p>
    <w:p w:rsidR="00E14B0C" w:rsidRPr="00200A56" w:rsidRDefault="00E14B0C" w:rsidP="000E4FDA">
      <w:pPr>
        <w:spacing w:before="106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E14B0C" w:rsidRPr="00200A56" w:rsidRDefault="00E14B0C" w:rsidP="000E4FD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Тема 2. Сфера духовной культуры </w:t>
      </w:r>
    </w:p>
    <w:p w:rsidR="00E14B0C" w:rsidRPr="00200A56" w:rsidRDefault="00E14B0C" w:rsidP="000E4FDA">
      <w:pPr>
        <w:ind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Сфера духовной культуры и ее особенности. Культура личности и общества. Наука, ее значение в жизни современного общества. Возрастание ро</w:t>
      </w:r>
      <w:r w:rsidRPr="00200A56">
        <w:rPr>
          <w:rFonts w:ascii="Times New Roman" w:hAnsi="Times New Roman"/>
          <w:sz w:val="24"/>
          <w:szCs w:val="24"/>
        </w:rPr>
        <w:softHyphen/>
        <w:t>ли научных исследований в современном мире.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Религия как одна из форм культуры. Религиозные ор</w:t>
      </w:r>
      <w:r w:rsidRPr="00200A56">
        <w:rPr>
          <w:rFonts w:ascii="Times New Roman" w:hAnsi="Times New Roman"/>
          <w:sz w:val="24"/>
          <w:szCs w:val="24"/>
        </w:rPr>
        <w:softHyphen/>
        <w:t>ганизации и объединения, их роль в жизни современно</w:t>
      </w:r>
      <w:r w:rsidRPr="00200A56">
        <w:rPr>
          <w:rFonts w:ascii="Times New Roman" w:hAnsi="Times New Roman"/>
          <w:sz w:val="24"/>
          <w:szCs w:val="24"/>
        </w:rPr>
        <w:softHyphen/>
        <w:t>го общества. Свобода совести.</w:t>
      </w:r>
    </w:p>
    <w:p w:rsidR="00E14B0C" w:rsidRPr="00200A56" w:rsidRDefault="00E14B0C" w:rsidP="000E4FDA">
      <w:pPr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Мораль.</w:t>
      </w:r>
      <w:r w:rsidRPr="00200A5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Личность и мораль. Нравственность, этика, моральные ценности и идеалы. Моральная оценка. «Золотое правило нравственности». Воспитательная роль морали. </w:t>
      </w:r>
      <w:r w:rsidRPr="00200A56">
        <w:rPr>
          <w:rFonts w:ascii="Times New Roman" w:hAnsi="Times New Roman"/>
          <w:sz w:val="24"/>
          <w:szCs w:val="24"/>
        </w:rPr>
        <w:t>Основные ценности и нормы морали. Гума</w:t>
      </w:r>
      <w:r w:rsidRPr="00200A56">
        <w:rPr>
          <w:rFonts w:ascii="Times New Roman" w:hAnsi="Times New Roman"/>
          <w:sz w:val="24"/>
          <w:szCs w:val="24"/>
        </w:rPr>
        <w:softHyphen/>
        <w:t xml:space="preserve">низм. Патриотизм и гражданственность. Добро и зло — главные понятия этики. </w:t>
      </w:r>
    </w:p>
    <w:p w:rsidR="00E14B0C" w:rsidRPr="00200A56" w:rsidRDefault="00E14B0C" w:rsidP="000E4FDA">
      <w:pPr>
        <w:ind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E14B0C" w:rsidRPr="00200A56" w:rsidRDefault="00E14B0C" w:rsidP="000E4FD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Тема 3. Экономика.</w:t>
      </w:r>
    </w:p>
    <w:p w:rsidR="00E14B0C" w:rsidRPr="00200A56" w:rsidRDefault="00E14B0C" w:rsidP="000E4F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bCs/>
          <w:sz w:val="24"/>
          <w:szCs w:val="24"/>
        </w:rPr>
        <w:t xml:space="preserve">Экономика, ее роль в жизни общества. Товары и услуги, ресурсы и потребности, ограниченность ресурсов. </w:t>
      </w:r>
      <w:r w:rsidRPr="00200A56">
        <w:rPr>
          <w:rFonts w:ascii="Times New Roman" w:hAnsi="Times New Roman"/>
          <w:sz w:val="24"/>
          <w:szCs w:val="24"/>
          <w:bdr w:val="none" w:sz="0" w:space="0" w:color="auto" w:frame="1"/>
        </w:rPr>
        <w:t>Экономические системы и собственность.</w:t>
      </w:r>
      <w:r w:rsidRPr="00200A56">
        <w:rPr>
          <w:rFonts w:ascii="Times New Roman" w:hAnsi="Times New Roman"/>
          <w:sz w:val="24"/>
          <w:szCs w:val="24"/>
        </w:rPr>
        <w:t xml:space="preserve"> </w:t>
      </w:r>
      <w:r w:rsidRPr="00200A56">
        <w:rPr>
          <w:rFonts w:ascii="Times New Roman" w:hAnsi="Times New Roman"/>
          <w:sz w:val="24"/>
          <w:szCs w:val="24"/>
          <w:bdr w:val="none" w:sz="0" w:space="0" w:color="auto" w:frame="1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</w:t>
      </w:r>
      <w:r w:rsidRPr="00200A56">
        <w:rPr>
          <w:rFonts w:ascii="Times New Roman" w:hAnsi="Times New Roman"/>
          <w:sz w:val="24"/>
          <w:szCs w:val="24"/>
        </w:rPr>
        <w:t xml:space="preserve"> </w:t>
      </w:r>
      <w:r w:rsidRPr="00200A56">
        <w:rPr>
          <w:rFonts w:ascii="Times New Roman" w:hAnsi="Times New Roman"/>
          <w:sz w:val="24"/>
          <w:szCs w:val="24"/>
          <w:bdr w:val="none" w:sz="0" w:space="0" w:color="auto" w:frame="1"/>
        </w:rPr>
        <w:t>Производство, производительность труда. Разделение труда и специализация. Рынок и рыночный механизм. Предпринимательство.</w:t>
      </w:r>
      <w:r w:rsidRPr="00200A56">
        <w:rPr>
          <w:rFonts w:ascii="Times New Roman" w:hAnsi="Times New Roman"/>
          <w:sz w:val="24"/>
          <w:szCs w:val="24"/>
        </w:rPr>
        <w:t xml:space="preserve"> Малое предпринимательство и фермерское хозяйство. Деньги. Заработная плата и стимулирование труда. </w:t>
      </w:r>
      <w:r w:rsidRPr="00200A56">
        <w:rPr>
          <w:rFonts w:ascii="Times New Roman" w:hAnsi="Times New Roman"/>
          <w:sz w:val="24"/>
          <w:szCs w:val="24"/>
          <w:bdr w:val="none" w:sz="0" w:space="0" w:color="auto" w:frame="1"/>
        </w:rPr>
        <w:t>Неравенство доходов и экономические меры социальной поддержки. Налоги, уплачиваемые гражданами.</w:t>
      </w:r>
      <w:r w:rsidRPr="00200A56">
        <w:rPr>
          <w:rFonts w:ascii="Times New Roman" w:hAnsi="Times New Roman"/>
          <w:sz w:val="24"/>
          <w:szCs w:val="24"/>
        </w:rPr>
        <w:t xml:space="preserve"> </w:t>
      </w:r>
      <w:r w:rsidRPr="00200A56">
        <w:rPr>
          <w:rFonts w:ascii="Times New Roman" w:hAnsi="Times New Roman"/>
          <w:sz w:val="24"/>
          <w:szCs w:val="24"/>
          <w:bdr w:val="none" w:sz="0" w:space="0" w:color="auto" w:frame="1"/>
        </w:rPr>
        <w:t>Экономические цели и функции государства.</w:t>
      </w:r>
      <w:r w:rsidRPr="00200A56">
        <w:rPr>
          <w:rFonts w:ascii="Times New Roman" w:hAnsi="Times New Roman"/>
          <w:sz w:val="24"/>
          <w:szCs w:val="24"/>
        </w:rPr>
        <w:t xml:space="preserve"> </w:t>
      </w:r>
    </w:p>
    <w:p w:rsidR="00E14B0C" w:rsidRPr="00200A56" w:rsidRDefault="00E14B0C" w:rsidP="00F02B0C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200A56">
        <w:rPr>
          <w:rFonts w:ascii="Times New Roman" w:hAnsi="Times New Roman"/>
          <w:b/>
          <w:bCs/>
          <w:sz w:val="24"/>
          <w:szCs w:val="24"/>
        </w:rPr>
        <w:t>Тема 4. Социальная сфера.</w:t>
      </w:r>
    </w:p>
    <w:p w:rsidR="00E14B0C" w:rsidRPr="00200A56" w:rsidRDefault="00E14B0C" w:rsidP="000E4FDA">
      <w:pPr>
        <w:spacing w:before="110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Социальная структура общества. Социальная мобиль</w:t>
      </w:r>
      <w:r w:rsidRPr="00200A56">
        <w:rPr>
          <w:rFonts w:ascii="Times New Roman" w:hAnsi="Times New Roman"/>
          <w:sz w:val="24"/>
          <w:szCs w:val="24"/>
        </w:rPr>
        <w:softHyphen/>
        <w:t>ность. Большие и малые социальные группы. Формаль</w:t>
      </w:r>
      <w:r w:rsidRPr="00200A56">
        <w:rPr>
          <w:rFonts w:ascii="Times New Roman" w:hAnsi="Times New Roman"/>
          <w:sz w:val="24"/>
          <w:szCs w:val="24"/>
        </w:rPr>
        <w:softHyphen/>
        <w:t>ные и неформальные группы.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200A56">
        <w:rPr>
          <w:rFonts w:ascii="Times New Roman" w:hAnsi="Times New Roman"/>
          <w:sz w:val="24"/>
          <w:szCs w:val="24"/>
        </w:rPr>
        <w:softHyphen/>
        <w:t>ношения между поколениями. Отклоняющееся поведение. Опасность наркомании и алкоголизма для человека и общества. Социальная значи</w:t>
      </w:r>
      <w:r w:rsidRPr="00200A56">
        <w:rPr>
          <w:rFonts w:ascii="Times New Roman" w:hAnsi="Times New Roman"/>
          <w:sz w:val="24"/>
          <w:szCs w:val="24"/>
        </w:rPr>
        <w:softHyphen/>
        <w:t>мость здорового образа жизни.</w:t>
      </w:r>
    </w:p>
    <w:p w:rsidR="00E14B0C" w:rsidRPr="00200A56" w:rsidRDefault="00E14B0C" w:rsidP="000E4FDA">
      <w:pPr>
        <w:ind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00A56">
        <w:rPr>
          <w:rFonts w:ascii="Times New Roman" w:hAnsi="Times New Roman"/>
          <w:sz w:val="24"/>
          <w:szCs w:val="24"/>
        </w:rPr>
        <w:t>Межнациональные отношения. Этнические группы. От</w:t>
      </w:r>
      <w:r w:rsidRPr="00200A56">
        <w:rPr>
          <w:rFonts w:ascii="Times New Roman" w:hAnsi="Times New Roman"/>
          <w:sz w:val="24"/>
          <w:szCs w:val="24"/>
        </w:rPr>
        <w:softHyphen/>
        <w:t>ношение к историческому прошлому, традициям, обыча</w:t>
      </w:r>
      <w:r w:rsidRPr="00200A56">
        <w:rPr>
          <w:rFonts w:ascii="Times New Roman" w:hAnsi="Times New Roman"/>
          <w:sz w:val="24"/>
          <w:szCs w:val="24"/>
        </w:rPr>
        <w:softHyphen/>
        <w:t>ям народа. Взаимодействие людей в многонациональном и многоконфессиональном обществе. Социальный конфликт, пу</w:t>
      </w:r>
      <w:r w:rsidRPr="00200A56">
        <w:rPr>
          <w:rFonts w:ascii="Times New Roman" w:hAnsi="Times New Roman"/>
          <w:sz w:val="24"/>
          <w:szCs w:val="24"/>
        </w:rPr>
        <w:softHyphen/>
        <w:t>ти его разрешения.</w:t>
      </w:r>
    </w:p>
    <w:p w:rsidR="00E14B0C" w:rsidRPr="00200A56" w:rsidRDefault="00E14B0C" w:rsidP="000E4FDA">
      <w:pPr>
        <w:spacing w:after="0"/>
        <w:ind w:firstLine="27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0A56">
        <w:rPr>
          <w:rFonts w:ascii="Times New Roman" w:hAnsi="Times New Roman"/>
          <w:b/>
          <w:bCs/>
          <w:sz w:val="24"/>
          <w:szCs w:val="24"/>
        </w:rPr>
        <w:t>Тема 5. Сфера политики и социального управления.</w:t>
      </w:r>
    </w:p>
    <w:p w:rsidR="00E14B0C" w:rsidRPr="00200A56" w:rsidRDefault="00E14B0C" w:rsidP="000E4FDA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A56">
        <w:rPr>
          <w:rFonts w:ascii="Times New Roman" w:hAnsi="Times New Roman"/>
          <w:sz w:val="24"/>
          <w:szCs w:val="24"/>
          <w:lang w:eastAsia="ru-RU"/>
        </w:rPr>
        <w:t xml:space="preserve">Власть. 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Политический режим. Демократия, авторитаризм и тоталитаризм. Демократические ценности. Гражданское общество </w:t>
      </w:r>
      <w:r w:rsidRPr="00200A56">
        <w:rPr>
          <w:rFonts w:ascii="Times New Roman" w:hAnsi="Times New Roman"/>
          <w:sz w:val="24"/>
          <w:szCs w:val="24"/>
          <w:lang w:eastAsia="ru-RU"/>
        </w:rPr>
        <w:lastRenderedPageBreak/>
        <w:t>и правовое государство. Местное самоуправление. Участие граждан в политической жизни.  Выборы. Отличительные черты выборов в демократическом обществе. Референдум. Выборы в РФ.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Условия и пути становления  гражданского общества и правового государства в РФ.</w:t>
      </w:r>
    </w:p>
    <w:p w:rsidR="00E14B0C" w:rsidRPr="00200A56" w:rsidRDefault="00E14B0C" w:rsidP="000E4FDA">
      <w:pPr>
        <w:spacing w:after="0"/>
        <w:ind w:firstLine="27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0A56">
        <w:rPr>
          <w:rFonts w:ascii="Times New Roman" w:hAnsi="Times New Roman"/>
          <w:b/>
          <w:bCs/>
          <w:sz w:val="24"/>
          <w:szCs w:val="24"/>
        </w:rPr>
        <w:t>Тема 6. Право.</w:t>
      </w:r>
    </w:p>
    <w:p w:rsidR="00E14B0C" w:rsidRPr="00200A56" w:rsidRDefault="00E14B0C" w:rsidP="000E4FDA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A56">
        <w:rPr>
          <w:rFonts w:ascii="Times New Roman" w:hAnsi="Times New Roman"/>
          <w:sz w:val="24"/>
          <w:szCs w:val="24"/>
          <w:lang w:eastAsia="ru-RU"/>
        </w:rPr>
        <w:t xml:space="preserve">Право и его роль в жизни общества и государства. Система права.  Понятие нормы права. Нормативный правовой акт.  Виды нормативных правовых актов (законы, указы, постановления). Правоотношения как форма общественных отношений.  Структура правоотношений. Участники правоотношения. Понятие правоспособности и дееспособности. 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</w:t>
      </w:r>
    </w:p>
    <w:p w:rsidR="00E14B0C" w:rsidRPr="00200A56" w:rsidRDefault="00E14B0C" w:rsidP="00C64C44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A56">
        <w:rPr>
          <w:rFonts w:ascii="Times New Roman" w:hAnsi="Times New Roman"/>
          <w:sz w:val="24"/>
          <w:szCs w:val="24"/>
          <w:lang w:eastAsia="ru-RU"/>
        </w:rPr>
        <w:t>Конституция  Российской Федерации. Основы конституционного строя Российской Федерации. Федеративное устройство России. Президент Российской Федерации.  Органы законодательной и исполнительной власти в Российской Федерации. 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Взаимоотношения органов государственной власти и граждан.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Особенности правового статуса несовершеннолетних.</w:t>
      </w:r>
      <w:r w:rsidRPr="00200A56">
        <w:rPr>
          <w:rFonts w:ascii="Times New Roman" w:hAnsi="Times New Roman"/>
          <w:sz w:val="24"/>
          <w:szCs w:val="24"/>
          <w:lang w:eastAsia="ru-RU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Семейные правоотношения. Порядок и условия заключения брака. Права и обязанности родителей и детей.  Право на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наказаний.Уголовное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</w:p>
    <w:tbl>
      <w:tblPr>
        <w:tblpPr w:leftFromText="180" w:rightFromText="180" w:vertAnchor="page" w:horzAnchor="page" w:tblpX="3006" w:tblpY="42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17"/>
        <w:gridCol w:w="2188"/>
      </w:tblGrid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Вводное занятие.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 часа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 I. Человек и общество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 часа 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Раздел II. Сфера духовной культуры</w:t>
            </w:r>
          </w:p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3часа 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Раздел.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 xml:space="preserve">I. </w:t>
            </w: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Экономика</w:t>
            </w:r>
          </w:p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 часов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  I V.</w:t>
            </w: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Социальная сфера</w:t>
            </w:r>
          </w:p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 часа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Раздел V. Сфера политики и социального управления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 часа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   V I . 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 часов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Практическая работа</w:t>
            </w:r>
          </w:p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часа</w:t>
            </w:r>
          </w:p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00A5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час</w:t>
            </w:r>
          </w:p>
        </w:tc>
      </w:tr>
      <w:tr w:rsidR="00E14B0C" w:rsidRPr="005C124D" w:rsidTr="006432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Всего: 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E14B0C" w:rsidRPr="00200A56" w:rsidRDefault="00E14B0C" w:rsidP="006432D8">
            <w:pPr>
              <w:pStyle w:val="a4"/>
              <w:shd w:val="clear" w:color="auto" w:fill="FFFFFF"/>
              <w:ind w:left="108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E14B0C" w:rsidRPr="002D2A48" w:rsidRDefault="00E14B0C" w:rsidP="00167286">
      <w:pPr>
        <w:shd w:val="clear" w:color="auto" w:fill="FFFFFF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Практические работы  в рамках курса включают следующие формы:работа с различными источниками социальной информации, включая современные средства коммуникации (в том числе ресурсы Интернета);критическое восприятие и осмысление разнородной социальной информации, отражающей различные подходы,интерпретации социальных явлений, формулирование на этой основе собственных заключений и оценочных суждений;анализ явлений и событий, происходящих в современном мире; решение проблемных, логических, творческих задач, отражающих актуальные проблемы современности</w:t>
      </w:r>
      <w:r w:rsidRPr="00200A5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E14B0C" w:rsidRPr="00200A56" w:rsidRDefault="00E14B0C" w:rsidP="00167286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200A56" w:rsidRDefault="00E14B0C" w:rsidP="006432D8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Тематический           </w:t>
      </w:r>
      <w:r w:rsidRPr="002D2A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план</w:t>
      </w:r>
    </w:p>
    <w:p w:rsidR="00E14B0C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0E4FDA">
      <w:pPr>
        <w:pStyle w:val="a4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2D2A48" w:rsidRDefault="00E14B0C" w:rsidP="002D2A48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200A56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200A56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200A56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Pr="00200A56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313945">
      <w:pPr>
        <w:pStyle w:val="a4"/>
        <w:shd w:val="clear" w:color="auto" w:fill="FFFFFF"/>
        <w:ind w:left="108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932B12">
      <w:pPr>
        <w:spacing w:after="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Default="00E14B0C" w:rsidP="00932B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B0C" w:rsidRPr="006432D8" w:rsidRDefault="00E14B0C" w:rsidP="00932B12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200A56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E14B0C" w:rsidRPr="00200A56" w:rsidRDefault="00E14B0C" w:rsidP="00C64C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4"/>
        <w:gridCol w:w="2126"/>
        <w:gridCol w:w="1559"/>
        <w:gridCol w:w="1560"/>
      </w:tblGrid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E14B0C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43E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 xml:space="preserve">Особенности  ОГЭ  по обществознанию: </w:t>
            </w:r>
          </w:p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-кодификатор элементов содержания</w:t>
            </w:r>
          </w:p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-  спецификация КИМ-ов ОГЭ по обществознанию.</w:t>
            </w:r>
          </w:p>
        </w:tc>
        <w:tc>
          <w:tcPr>
            <w:tcW w:w="2126" w:type="dxa"/>
          </w:tcPr>
          <w:p w:rsidR="00E14B0C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14B0C" w:rsidRPr="000C443E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Правила заполнения бланков ОГЭ. Информационные ресурсы ОГЭ.</w:t>
            </w:r>
          </w:p>
        </w:tc>
        <w:tc>
          <w:tcPr>
            <w:tcW w:w="2126" w:type="dxa"/>
          </w:tcPr>
          <w:p w:rsidR="00E14B0C" w:rsidRPr="000C443E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 xml:space="preserve">Биологическое и социальное в человеке. Личность. 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Деятельность человека и ее основные формы (труд, игра, учение).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Межличностные отношения. Межличностные конфликты и их разрешение.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4B0C" w:rsidRPr="00932B12" w:rsidRDefault="00E14B0C" w:rsidP="00932B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Сфера духовной культуры и ее особенности. Наука.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Образование. Религия. Свобода совести. 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Мораль. Гуманизм. Патриотизм, гражданственность.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4B0C" w:rsidRPr="005C124D" w:rsidRDefault="00E14B0C" w:rsidP="00932B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Экономика, ее роль в жизни общества. Товары и услуги, ресурсы и потребности.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Экономические системы и собственность. Производство, производительность труда.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Обмен, торговля. Рынок. Предпринимательство.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Деньги. Заработная плата и стимулирование труда.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Налоги. Экономические цели и функции государства.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сфера</w:t>
            </w:r>
          </w:p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Социальная структура общества. Семья. Отношения между поколениями.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Социальные ценности и нормы. Отклоняющееся поведение.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Социальный конфликт и пути его решения. Межнациональные отношения.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sz w:val="24"/>
                <w:szCs w:val="24"/>
              </w:rPr>
              <w:t>Сфера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олитики и социального управления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Власть. Роль политики в жизни общества. Государство.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Формы государства. Политический режим. Демократия.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Участие граждан в политической жизни. Выборы. Референдум. Политические партии и движения.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 xml:space="preserve"> Право. Нормы права.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Понятие правоотношений. Признаки и виды правонарушений.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Конституция Российской Федерации. Федеративное устройство РФ.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643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Органы государственной власти РФ.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Права и свободы человека и гражданина в Российской Федерации, их гарантии. Права ребенка.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институты уголовного права.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0C4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14B0C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0C" w:rsidRPr="005C124D" w:rsidTr="00313945">
        <w:tc>
          <w:tcPr>
            <w:tcW w:w="993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B0C" w:rsidRPr="005C124D" w:rsidRDefault="00E14B0C" w:rsidP="00C64C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12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E14B0C" w:rsidRPr="005C124D" w:rsidRDefault="00E14B0C" w:rsidP="00C64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B0C" w:rsidRPr="00200A56" w:rsidRDefault="00E14B0C" w:rsidP="001C6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4B0C" w:rsidRDefault="00E14B0C" w:rsidP="0038525F">
      <w:pPr>
        <w:tabs>
          <w:tab w:val="left" w:pos="34"/>
        </w:tabs>
        <w:rPr>
          <w:rFonts w:ascii="Times New Roman" w:hAnsi="Times New Roman"/>
          <w:b/>
          <w:lang w:eastAsia="en-US"/>
        </w:rPr>
      </w:pPr>
      <w:r w:rsidRPr="00A359B1">
        <w:rPr>
          <w:rFonts w:ascii="Times New Roman" w:hAnsi="Times New Roman"/>
          <w:b/>
          <w:lang w:eastAsia="en-US"/>
        </w:rPr>
        <w:t>Согласовано»</w:t>
      </w:r>
      <w:r w:rsidRPr="00A359B1">
        <w:rPr>
          <w:rFonts w:ascii="Times New Roman" w:hAnsi="Times New Roman"/>
          <w:b/>
          <w:lang w:eastAsia="en-US"/>
        </w:rPr>
        <w:tab/>
        <w:t xml:space="preserve">                                                                                                                                                                    «Согласовано»</w:t>
      </w:r>
    </w:p>
    <w:p w:rsidR="00E14B0C" w:rsidRPr="0038525F" w:rsidRDefault="00E14B0C" w:rsidP="0038525F">
      <w:pPr>
        <w:tabs>
          <w:tab w:val="left" w:pos="34"/>
        </w:tabs>
        <w:rPr>
          <w:rFonts w:ascii="Times New Roman" w:hAnsi="Times New Roman"/>
          <w:b/>
          <w:lang w:eastAsia="en-US"/>
        </w:rPr>
      </w:pPr>
      <w:r w:rsidRPr="00A359B1">
        <w:rPr>
          <w:rFonts w:ascii="Times New Roman" w:hAnsi="Times New Roman"/>
          <w:lang w:eastAsia="en-US"/>
        </w:rPr>
        <w:t xml:space="preserve">Руководитель МО            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</w:t>
      </w:r>
      <w:r w:rsidRPr="00A359B1">
        <w:rPr>
          <w:rFonts w:ascii="Times New Roman" w:hAnsi="Times New Roman"/>
          <w:lang w:eastAsia="en-US"/>
        </w:rPr>
        <w:t xml:space="preserve"> Руководитель МС  Заместитель директора по УВР</w:t>
      </w:r>
    </w:p>
    <w:p w:rsidR="00E14B0C" w:rsidRPr="00A359B1" w:rsidRDefault="00E14B0C" w:rsidP="00F704F4">
      <w:pPr>
        <w:tabs>
          <w:tab w:val="left" w:pos="34"/>
        </w:tabs>
        <w:ind w:firstLine="34"/>
        <w:rPr>
          <w:rFonts w:ascii="Times New Roman" w:hAnsi="Times New Roman"/>
          <w:lang w:eastAsia="en-US"/>
        </w:rPr>
      </w:pPr>
      <w:r w:rsidRPr="00A359B1">
        <w:rPr>
          <w:rFonts w:ascii="Times New Roman" w:hAnsi="Times New Roman"/>
          <w:lang w:eastAsia="en-US"/>
        </w:rPr>
        <w:t>МБОУ     Кудиновской  СОШ</w:t>
      </w:r>
      <w:r w:rsidRPr="00A359B1">
        <w:rPr>
          <w:rFonts w:ascii="Times New Roman" w:hAnsi="Times New Roman"/>
          <w:lang w:eastAsia="en-US"/>
        </w:rPr>
        <w:tab/>
        <w:t xml:space="preserve">                                                                                                МБОУ     Кудиновской  СОШ</w:t>
      </w:r>
    </w:p>
    <w:p w:rsidR="00E14B0C" w:rsidRPr="00A359B1" w:rsidRDefault="00E14B0C" w:rsidP="00F704F4">
      <w:pPr>
        <w:tabs>
          <w:tab w:val="left" w:pos="34"/>
        </w:tabs>
        <w:rPr>
          <w:rFonts w:ascii="Times New Roman" w:hAnsi="Times New Roman"/>
          <w:lang w:eastAsia="en-US"/>
        </w:rPr>
      </w:pPr>
      <w:r w:rsidRPr="00A359B1">
        <w:rPr>
          <w:rFonts w:ascii="Times New Roman" w:hAnsi="Times New Roman"/>
          <w:lang w:eastAsia="en-US"/>
        </w:rPr>
        <w:t>________________/Швыдкая Н.Н.                                                                                                       _____________Касьянова Е.В.</w:t>
      </w:r>
    </w:p>
    <w:p w:rsidR="00E14B0C" w:rsidRPr="0038525F" w:rsidRDefault="00E14B0C" w:rsidP="00935115">
      <w:pPr>
        <w:tabs>
          <w:tab w:val="left" w:pos="34"/>
        </w:tabs>
        <w:ind w:firstLine="34"/>
        <w:rPr>
          <w:rFonts w:ascii="Times New Roman" w:hAnsi="Times New Roman"/>
          <w:lang w:eastAsia="en-US"/>
        </w:rPr>
      </w:pPr>
      <w:r w:rsidRPr="00A359B1">
        <w:rPr>
          <w:rFonts w:ascii="Times New Roman" w:hAnsi="Times New Roman"/>
          <w:lang w:eastAsia="en-US"/>
        </w:rPr>
        <w:t xml:space="preserve">Протокол заседания МО № 1                                                                                                              Протокол заседания МС № </w:t>
      </w:r>
      <w:r w:rsidRPr="0038525F">
        <w:rPr>
          <w:rFonts w:ascii="Times New Roman" w:hAnsi="Times New Roman"/>
          <w:lang w:eastAsia="en-US"/>
        </w:rPr>
        <w:t xml:space="preserve">1от </w:t>
      </w:r>
      <w:r>
        <w:rPr>
          <w:rFonts w:ascii="Times New Roman" w:hAnsi="Times New Roman"/>
          <w:lang w:eastAsia="en-US"/>
        </w:rPr>
        <w:t>«30» августа2022</w:t>
      </w:r>
      <w:r w:rsidRPr="0038525F">
        <w:rPr>
          <w:rFonts w:ascii="Times New Roman" w:hAnsi="Times New Roman"/>
          <w:lang w:eastAsia="en-US"/>
        </w:rPr>
        <w:t xml:space="preserve">г                         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от «29» августа2022</w:t>
      </w:r>
      <w:r w:rsidRPr="0038525F">
        <w:rPr>
          <w:rFonts w:ascii="Times New Roman" w:hAnsi="Times New Roman"/>
          <w:lang w:eastAsia="en-US"/>
        </w:rPr>
        <w:t>г.</w:t>
      </w:r>
      <w:bookmarkStart w:id="0" w:name="_GoBack"/>
      <w:bookmarkEnd w:id="0"/>
    </w:p>
    <w:sectPr w:rsidR="00E14B0C" w:rsidRPr="0038525F" w:rsidSect="00713312">
      <w:pgSz w:w="16838" w:h="11906" w:orient="landscape"/>
      <w:pgMar w:top="539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0C" w:rsidRDefault="00E14B0C" w:rsidP="00C92B46">
      <w:pPr>
        <w:spacing w:after="0" w:line="240" w:lineRule="auto"/>
      </w:pPr>
      <w:r>
        <w:separator/>
      </w:r>
    </w:p>
  </w:endnote>
  <w:endnote w:type="continuationSeparator" w:id="0">
    <w:p w:rsidR="00E14B0C" w:rsidRDefault="00E14B0C" w:rsidP="00C9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0C" w:rsidRDefault="00E14B0C" w:rsidP="00C92B46">
      <w:pPr>
        <w:spacing w:after="0" w:line="240" w:lineRule="auto"/>
      </w:pPr>
      <w:r>
        <w:separator/>
      </w:r>
    </w:p>
  </w:footnote>
  <w:footnote w:type="continuationSeparator" w:id="0">
    <w:p w:rsidR="00E14B0C" w:rsidRDefault="00E14B0C" w:rsidP="00C9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224952"/>
    <w:lvl w:ilvl="0">
      <w:numFmt w:val="bullet"/>
      <w:lvlText w:val="*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0F57C0"/>
    <w:multiLevelType w:val="hybridMultilevel"/>
    <w:tmpl w:val="4586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E6073"/>
    <w:multiLevelType w:val="hybridMultilevel"/>
    <w:tmpl w:val="0D84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E4C4A"/>
    <w:multiLevelType w:val="hybridMultilevel"/>
    <w:tmpl w:val="4C08349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60028"/>
    <w:multiLevelType w:val="hybridMultilevel"/>
    <w:tmpl w:val="0D84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Arial" w:hAnsi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5B"/>
    <w:rsid w:val="00021350"/>
    <w:rsid w:val="000267F2"/>
    <w:rsid w:val="00044127"/>
    <w:rsid w:val="0005484C"/>
    <w:rsid w:val="0006005B"/>
    <w:rsid w:val="00071561"/>
    <w:rsid w:val="0007178D"/>
    <w:rsid w:val="000C443E"/>
    <w:rsid w:val="000E2269"/>
    <w:rsid w:val="000E4FDA"/>
    <w:rsid w:val="000F3360"/>
    <w:rsid w:val="00167286"/>
    <w:rsid w:val="001741D8"/>
    <w:rsid w:val="001843B4"/>
    <w:rsid w:val="001C27B9"/>
    <w:rsid w:val="001C6679"/>
    <w:rsid w:val="001D1A39"/>
    <w:rsid w:val="001F42FC"/>
    <w:rsid w:val="00200A56"/>
    <w:rsid w:val="00231D8C"/>
    <w:rsid w:val="002443C6"/>
    <w:rsid w:val="00246D9F"/>
    <w:rsid w:val="002A1FFC"/>
    <w:rsid w:val="002A2953"/>
    <w:rsid w:val="002D2A48"/>
    <w:rsid w:val="002E0A82"/>
    <w:rsid w:val="002E4BBB"/>
    <w:rsid w:val="002E4D25"/>
    <w:rsid w:val="00305FC3"/>
    <w:rsid w:val="00307530"/>
    <w:rsid w:val="00313945"/>
    <w:rsid w:val="003463B1"/>
    <w:rsid w:val="0034792A"/>
    <w:rsid w:val="00365320"/>
    <w:rsid w:val="0038525F"/>
    <w:rsid w:val="003C0B6F"/>
    <w:rsid w:val="003F6EAA"/>
    <w:rsid w:val="00444FE7"/>
    <w:rsid w:val="00460F53"/>
    <w:rsid w:val="00475C27"/>
    <w:rsid w:val="004C6D39"/>
    <w:rsid w:val="005154A8"/>
    <w:rsid w:val="00544B2E"/>
    <w:rsid w:val="00557409"/>
    <w:rsid w:val="0057001A"/>
    <w:rsid w:val="00572694"/>
    <w:rsid w:val="00576E85"/>
    <w:rsid w:val="005811C4"/>
    <w:rsid w:val="00593AA6"/>
    <w:rsid w:val="005C124D"/>
    <w:rsid w:val="005C2B77"/>
    <w:rsid w:val="005F1650"/>
    <w:rsid w:val="005F5C6C"/>
    <w:rsid w:val="00642230"/>
    <w:rsid w:val="006432D8"/>
    <w:rsid w:val="0066064A"/>
    <w:rsid w:val="006707CF"/>
    <w:rsid w:val="006A15F8"/>
    <w:rsid w:val="006A4056"/>
    <w:rsid w:val="006C1250"/>
    <w:rsid w:val="006C5779"/>
    <w:rsid w:val="006D51DA"/>
    <w:rsid w:val="00713312"/>
    <w:rsid w:val="0071372D"/>
    <w:rsid w:val="00727DA3"/>
    <w:rsid w:val="00735A65"/>
    <w:rsid w:val="007B383B"/>
    <w:rsid w:val="008008D0"/>
    <w:rsid w:val="00804698"/>
    <w:rsid w:val="0085699E"/>
    <w:rsid w:val="008C12AA"/>
    <w:rsid w:val="008E229D"/>
    <w:rsid w:val="008F005D"/>
    <w:rsid w:val="008F2B00"/>
    <w:rsid w:val="00932B12"/>
    <w:rsid w:val="00935115"/>
    <w:rsid w:val="0094159B"/>
    <w:rsid w:val="0096393E"/>
    <w:rsid w:val="0097726F"/>
    <w:rsid w:val="009841BD"/>
    <w:rsid w:val="00A133B8"/>
    <w:rsid w:val="00A359B1"/>
    <w:rsid w:val="00A426D7"/>
    <w:rsid w:val="00A4313F"/>
    <w:rsid w:val="00A460B3"/>
    <w:rsid w:val="00B4639A"/>
    <w:rsid w:val="00B624B3"/>
    <w:rsid w:val="00BB363D"/>
    <w:rsid w:val="00BB4E5D"/>
    <w:rsid w:val="00BB6E6F"/>
    <w:rsid w:val="00C0045B"/>
    <w:rsid w:val="00C3119D"/>
    <w:rsid w:val="00C375E2"/>
    <w:rsid w:val="00C50566"/>
    <w:rsid w:val="00C64C44"/>
    <w:rsid w:val="00C92B46"/>
    <w:rsid w:val="00CB0BFF"/>
    <w:rsid w:val="00CE06D5"/>
    <w:rsid w:val="00D10863"/>
    <w:rsid w:val="00D3431C"/>
    <w:rsid w:val="00D3555B"/>
    <w:rsid w:val="00D54424"/>
    <w:rsid w:val="00D57458"/>
    <w:rsid w:val="00D74234"/>
    <w:rsid w:val="00D95BCE"/>
    <w:rsid w:val="00D9779E"/>
    <w:rsid w:val="00E00A91"/>
    <w:rsid w:val="00E1376D"/>
    <w:rsid w:val="00E13A42"/>
    <w:rsid w:val="00E14B0C"/>
    <w:rsid w:val="00E17497"/>
    <w:rsid w:val="00E9016C"/>
    <w:rsid w:val="00EA4F11"/>
    <w:rsid w:val="00EF4804"/>
    <w:rsid w:val="00EF64F2"/>
    <w:rsid w:val="00F02B0C"/>
    <w:rsid w:val="00F25249"/>
    <w:rsid w:val="00F33254"/>
    <w:rsid w:val="00F57C9D"/>
    <w:rsid w:val="00F704F4"/>
    <w:rsid w:val="00FA0049"/>
    <w:rsid w:val="00FC2F4B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B13D6"/>
  <w15:docId w15:val="{A2530C34-D985-41ED-854E-9ECDD58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45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CB0BFF"/>
    <w:pPr>
      <w:spacing w:after="0" w:line="240" w:lineRule="auto"/>
      <w:outlineLvl w:val="2"/>
    </w:pPr>
    <w:rPr>
      <w:rFonts w:ascii="Arial" w:hAnsi="Arial" w:cs="Arial"/>
      <w:b/>
      <w:bCs/>
      <w:color w:val="FF8C05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0BFF"/>
    <w:rPr>
      <w:rFonts w:ascii="Arial" w:hAnsi="Arial" w:cs="Arial"/>
      <w:b/>
      <w:bCs/>
      <w:color w:val="FF8C05"/>
      <w:sz w:val="31"/>
      <w:szCs w:val="31"/>
    </w:rPr>
  </w:style>
  <w:style w:type="table" w:styleId="a3">
    <w:name w:val="Table Grid"/>
    <w:basedOn w:val="a1"/>
    <w:uiPriority w:val="99"/>
    <w:rsid w:val="00D355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57409"/>
    <w:pPr>
      <w:ind w:left="720"/>
      <w:contextualSpacing/>
    </w:pPr>
  </w:style>
  <w:style w:type="character" w:styleId="a5">
    <w:name w:val="Hyperlink"/>
    <w:basedOn w:val="a0"/>
    <w:uiPriority w:val="99"/>
    <w:rsid w:val="00071561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C92B46"/>
    <w:pPr>
      <w:spacing w:after="0" w:line="240" w:lineRule="auto"/>
    </w:pPr>
    <w:rPr>
      <w:rFonts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92B46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C92B46"/>
    <w:rPr>
      <w:rFonts w:cs="Times New Roman"/>
      <w:vertAlign w:val="superscript"/>
    </w:rPr>
  </w:style>
  <w:style w:type="paragraph" w:styleId="a9">
    <w:name w:val="No Spacing"/>
    <w:uiPriority w:val="99"/>
    <w:qFormat/>
    <w:rsid w:val="001C27B9"/>
    <w:rPr>
      <w:lang w:eastAsia="en-US"/>
    </w:rPr>
  </w:style>
  <w:style w:type="paragraph" w:styleId="aa">
    <w:name w:val="Normal (Web)"/>
    <w:basedOn w:val="a"/>
    <w:uiPriority w:val="99"/>
    <w:rsid w:val="00804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643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1372D"/>
    <w:rPr>
      <w:rFonts w:cs="Times New Roman"/>
    </w:rPr>
  </w:style>
  <w:style w:type="character" w:styleId="ad">
    <w:name w:val="page number"/>
    <w:basedOn w:val="a0"/>
    <w:uiPriority w:val="99"/>
    <w:rsid w:val="006432D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3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3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32</cp:revision>
  <cp:lastPrinted>2001-12-31T22:31:00Z</cp:lastPrinted>
  <dcterms:created xsi:type="dcterms:W3CDTF">2015-09-21T07:04:00Z</dcterms:created>
  <dcterms:modified xsi:type="dcterms:W3CDTF">2022-12-01T07:41:00Z</dcterms:modified>
</cp:coreProperties>
</file>