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B6D6" w14:textId="77777777" w:rsidR="00F448D0" w:rsidRPr="00177A94" w:rsidRDefault="00F448D0" w:rsidP="00F448D0">
      <w:pPr>
        <w:pStyle w:val="a6"/>
        <w:jc w:val="center"/>
        <w:rPr>
          <w:rFonts w:cs="Times New Roman"/>
          <w:b/>
          <w:sz w:val="28"/>
          <w:szCs w:val="28"/>
        </w:rPr>
      </w:pPr>
      <w:r w:rsidRPr="00177A94">
        <w:rPr>
          <w:rFonts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575B0370" w14:textId="77777777" w:rsidR="00F448D0" w:rsidRPr="00177A94" w:rsidRDefault="00F448D0" w:rsidP="00F448D0">
      <w:pPr>
        <w:pStyle w:val="a6"/>
        <w:jc w:val="center"/>
        <w:rPr>
          <w:rFonts w:cs="Times New Roman"/>
          <w:b/>
          <w:sz w:val="28"/>
          <w:szCs w:val="28"/>
        </w:rPr>
      </w:pPr>
      <w:r w:rsidRPr="00177A94">
        <w:rPr>
          <w:rFonts w:cs="Times New Roman"/>
          <w:b/>
          <w:sz w:val="28"/>
          <w:szCs w:val="28"/>
        </w:rPr>
        <w:t>Кудиновская средняя общеобразовательная школа</w:t>
      </w:r>
    </w:p>
    <w:p w14:paraId="599FB567" w14:textId="77777777" w:rsidR="00F448D0" w:rsidRPr="00177A94" w:rsidRDefault="00F448D0" w:rsidP="00F448D0">
      <w:pPr>
        <w:pStyle w:val="a6"/>
        <w:jc w:val="center"/>
        <w:rPr>
          <w:rFonts w:cs="Times New Roman"/>
          <w:szCs w:val="24"/>
        </w:rPr>
      </w:pPr>
      <w:r w:rsidRPr="00177A94">
        <w:rPr>
          <w:rFonts w:cs="Times New Roman"/>
          <w:szCs w:val="24"/>
        </w:rPr>
        <w:t>(Ростовская область, Багаевский район, х. Кудинов, ул. Школьная 95)</w:t>
      </w:r>
    </w:p>
    <w:p w14:paraId="5EFF28D3" w14:textId="77777777" w:rsidR="00F448D0" w:rsidRPr="00177A94" w:rsidRDefault="00F448D0" w:rsidP="00F448D0">
      <w:pPr>
        <w:pStyle w:val="a6"/>
        <w:rPr>
          <w:rFonts w:cs="Times New Roman"/>
          <w:b/>
          <w:sz w:val="28"/>
          <w:szCs w:val="28"/>
        </w:rPr>
      </w:pPr>
    </w:p>
    <w:p w14:paraId="7DCE22E1" w14:textId="77777777" w:rsidR="00F448D0" w:rsidRPr="00177A94" w:rsidRDefault="00F448D0" w:rsidP="00F448D0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  <w:r w:rsidRPr="00177A94">
        <w:rPr>
          <w:sz w:val="26"/>
          <w:szCs w:val="26"/>
        </w:rPr>
        <w:t xml:space="preserve">                                                     </w:t>
      </w:r>
      <w:r w:rsidRPr="00177A94">
        <w:rPr>
          <w:sz w:val="28"/>
          <w:szCs w:val="28"/>
        </w:rPr>
        <w:t>«Утверждаю»</w:t>
      </w:r>
    </w:p>
    <w:p w14:paraId="681D1815" w14:textId="77777777" w:rsidR="00F448D0" w:rsidRPr="00177A94" w:rsidRDefault="00F448D0" w:rsidP="00F448D0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</w:p>
    <w:p w14:paraId="3F31D1B1" w14:textId="77777777" w:rsidR="00F448D0" w:rsidRPr="00177A94" w:rsidRDefault="00F448D0" w:rsidP="00F448D0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177A94">
        <w:rPr>
          <w:sz w:val="28"/>
          <w:szCs w:val="28"/>
        </w:rPr>
        <w:t xml:space="preserve">      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14:paraId="75465B00" w14:textId="762705B9" w:rsidR="00F448D0" w:rsidRPr="00177A94" w:rsidRDefault="00F448D0" w:rsidP="00F448D0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177A94">
        <w:rPr>
          <w:sz w:val="28"/>
          <w:szCs w:val="28"/>
        </w:rPr>
        <w:t xml:space="preserve">                                               </w:t>
      </w:r>
      <w:r w:rsidR="004E07AA">
        <w:rPr>
          <w:sz w:val="28"/>
          <w:szCs w:val="28"/>
        </w:rPr>
        <w:t xml:space="preserve">                    Приказ от</w:t>
      </w:r>
      <w:r w:rsidR="004E07AA">
        <w:rPr>
          <w:sz w:val="28"/>
          <w:szCs w:val="28"/>
        </w:rPr>
        <w:tab/>
        <w:t>31</w:t>
      </w:r>
      <w:r w:rsidRPr="00177A94">
        <w:rPr>
          <w:sz w:val="28"/>
          <w:szCs w:val="28"/>
        </w:rPr>
        <w:t>.08.2022     №</w:t>
      </w:r>
      <w:r w:rsidRPr="00177A94">
        <w:rPr>
          <w:sz w:val="28"/>
          <w:szCs w:val="28"/>
        </w:rPr>
        <w:tab/>
      </w:r>
    </w:p>
    <w:p w14:paraId="271DF7D4" w14:textId="77777777" w:rsidR="00F448D0" w:rsidRPr="00177A94" w:rsidRDefault="00F448D0" w:rsidP="00F448D0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sz w:val="28"/>
          <w:szCs w:val="28"/>
        </w:rPr>
      </w:pPr>
      <w:r w:rsidRPr="00177A94">
        <w:rPr>
          <w:sz w:val="28"/>
          <w:szCs w:val="28"/>
        </w:rPr>
        <w:t xml:space="preserve">                                                              _______________  Петриченко Н.Н.</w:t>
      </w:r>
    </w:p>
    <w:p w14:paraId="43B937FD" w14:textId="77777777" w:rsidR="00F448D0" w:rsidRPr="00177A94" w:rsidRDefault="00F448D0" w:rsidP="00F448D0">
      <w:pPr>
        <w:pStyle w:val="23"/>
        <w:keepNext/>
        <w:keepLines/>
        <w:shd w:val="clear" w:color="auto" w:fill="auto"/>
        <w:spacing w:before="0" w:after="146" w:line="380" w:lineRule="exact"/>
        <w:ind w:right="340"/>
      </w:pPr>
      <w:bookmarkStart w:id="0" w:name="bookmark4"/>
    </w:p>
    <w:p w14:paraId="33A5B2B0" w14:textId="77777777" w:rsidR="00F448D0" w:rsidRPr="00177A94" w:rsidRDefault="00F448D0" w:rsidP="00F448D0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b w:val="0"/>
          <w:sz w:val="52"/>
          <w:szCs w:val="52"/>
        </w:rPr>
      </w:pPr>
      <w:r w:rsidRPr="00177A94">
        <w:rPr>
          <w:b w:val="0"/>
          <w:sz w:val="52"/>
          <w:szCs w:val="52"/>
        </w:rPr>
        <w:t>РАБОЧАЯ ПРОГРАММА</w:t>
      </w:r>
      <w:bookmarkEnd w:id="0"/>
    </w:p>
    <w:p w14:paraId="76C4D23E" w14:textId="77777777" w:rsidR="00F448D0" w:rsidRPr="00177A94" w:rsidRDefault="00F448D0" w:rsidP="00F448D0">
      <w:pPr>
        <w:pStyle w:val="11"/>
        <w:shd w:val="clear" w:color="auto" w:fill="auto"/>
        <w:spacing w:after="11" w:line="260" w:lineRule="exact"/>
        <w:ind w:left="120"/>
        <w:jc w:val="center"/>
        <w:rPr>
          <w:sz w:val="52"/>
          <w:szCs w:val="52"/>
        </w:rPr>
      </w:pPr>
    </w:p>
    <w:p w14:paraId="77C27939" w14:textId="77777777" w:rsidR="00F448D0" w:rsidRPr="00177A94" w:rsidRDefault="00F448D0" w:rsidP="00F448D0">
      <w:pPr>
        <w:pStyle w:val="11"/>
        <w:shd w:val="clear" w:color="auto" w:fill="auto"/>
        <w:spacing w:line="240" w:lineRule="auto"/>
        <w:jc w:val="center"/>
        <w:rPr>
          <w:sz w:val="52"/>
          <w:szCs w:val="52"/>
        </w:rPr>
      </w:pPr>
      <w:r w:rsidRPr="00177A94">
        <w:rPr>
          <w:sz w:val="52"/>
          <w:szCs w:val="52"/>
        </w:rPr>
        <w:t>по ОРКСЭ</w:t>
      </w:r>
    </w:p>
    <w:p w14:paraId="7AB184B4" w14:textId="77777777" w:rsidR="00F448D0" w:rsidRPr="00177A94" w:rsidRDefault="00F448D0" w:rsidP="00F448D0">
      <w:pPr>
        <w:pStyle w:val="11"/>
        <w:shd w:val="clear" w:color="auto" w:fill="auto"/>
        <w:spacing w:after="251" w:line="260" w:lineRule="exact"/>
        <w:ind w:left="20"/>
        <w:jc w:val="center"/>
      </w:pPr>
    </w:p>
    <w:p w14:paraId="073CD71E" w14:textId="4C7922F5" w:rsidR="00F448D0" w:rsidRPr="00177A94" w:rsidRDefault="00F448D0" w:rsidP="00F448D0">
      <w:pPr>
        <w:pStyle w:val="11"/>
        <w:shd w:val="clear" w:color="auto" w:fill="auto"/>
        <w:spacing w:after="251" w:line="260" w:lineRule="exact"/>
        <w:ind w:left="20"/>
        <w:rPr>
          <w:sz w:val="24"/>
          <w:szCs w:val="24"/>
        </w:rPr>
      </w:pPr>
      <w:r w:rsidRPr="00177A94">
        <w:rPr>
          <w:sz w:val="24"/>
          <w:szCs w:val="24"/>
        </w:rPr>
        <w:t>Уровень общего образования (класс) - начальное общее 4 «</w:t>
      </w:r>
      <w:r>
        <w:rPr>
          <w:sz w:val="24"/>
          <w:szCs w:val="24"/>
        </w:rPr>
        <w:t>а</w:t>
      </w:r>
      <w:r w:rsidRPr="00177A94">
        <w:rPr>
          <w:sz w:val="24"/>
          <w:szCs w:val="24"/>
        </w:rPr>
        <w:t>» класс.</w:t>
      </w:r>
    </w:p>
    <w:p w14:paraId="441558C3" w14:textId="77777777" w:rsidR="00F448D0" w:rsidRPr="00177A94" w:rsidRDefault="00F448D0" w:rsidP="00F448D0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r w:rsidRPr="00177A94">
        <w:rPr>
          <w:sz w:val="24"/>
          <w:szCs w:val="24"/>
        </w:rPr>
        <w:t>Количество часов-33</w:t>
      </w:r>
    </w:p>
    <w:p w14:paraId="01FB19E5" w14:textId="77777777" w:rsidR="00F448D0" w:rsidRPr="00177A94" w:rsidRDefault="00F448D0" w:rsidP="00F448D0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r w:rsidRPr="00177A94">
        <w:rPr>
          <w:sz w:val="24"/>
          <w:szCs w:val="24"/>
        </w:rPr>
        <w:t>Учитель  первой категории – Крамарова И..П.</w:t>
      </w:r>
    </w:p>
    <w:p w14:paraId="191D0CA2" w14:textId="77777777" w:rsidR="00F448D0" w:rsidRPr="00177A94" w:rsidRDefault="00F448D0" w:rsidP="00F448D0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sz w:val="24"/>
          <w:szCs w:val="24"/>
        </w:rPr>
      </w:pPr>
      <w:r w:rsidRPr="00177A94">
        <w:rPr>
          <w:sz w:val="24"/>
          <w:szCs w:val="24"/>
        </w:rPr>
        <w:t>Учебная программа составлена в соответствии с Федеральным компонентом государственного стандарта общего образования</w:t>
      </w:r>
    </w:p>
    <w:p w14:paraId="0A7A5D4D" w14:textId="77777777" w:rsidR="00F448D0" w:rsidRPr="00177A94" w:rsidRDefault="00F448D0" w:rsidP="00F448D0">
      <w:pPr>
        <w:shd w:val="clear" w:color="auto" w:fill="FFFFFF"/>
        <w:ind w:left="-851"/>
        <w:jc w:val="center"/>
        <w:rPr>
          <w:szCs w:val="24"/>
        </w:rPr>
      </w:pPr>
      <w:r w:rsidRPr="00177A94">
        <w:rPr>
          <w:szCs w:val="24"/>
        </w:rPr>
        <w:t>А.В. Кураев Основы православной культуры 4-5 для общеобразовательных учреждений. Издательство  Москва «Просвещение» 2016г.</w:t>
      </w:r>
    </w:p>
    <w:p w14:paraId="135A112B" w14:textId="77777777" w:rsidR="00F448D0" w:rsidRPr="00177A94" w:rsidRDefault="00F448D0" w:rsidP="00F448D0">
      <w:pPr>
        <w:shd w:val="clear" w:color="auto" w:fill="FFFFFF"/>
        <w:ind w:left="-851"/>
        <w:jc w:val="center"/>
        <w:rPr>
          <w:szCs w:val="24"/>
        </w:rPr>
      </w:pPr>
    </w:p>
    <w:p w14:paraId="015148F6" w14:textId="26634A7B" w:rsidR="00F448D0" w:rsidRDefault="00F448D0" w:rsidP="00F448D0">
      <w:pPr>
        <w:shd w:val="clear" w:color="auto" w:fill="FFFFFF"/>
        <w:ind w:left="-851"/>
        <w:jc w:val="center"/>
        <w:rPr>
          <w:sz w:val="28"/>
          <w:szCs w:val="28"/>
        </w:rPr>
      </w:pPr>
      <w:r w:rsidRPr="00177A94">
        <w:rPr>
          <w:sz w:val="28"/>
          <w:szCs w:val="28"/>
        </w:rPr>
        <w:t>2022-2023 учебный год.</w:t>
      </w:r>
    </w:p>
    <w:p w14:paraId="4A2D220E" w14:textId="77777777" w:rsidR="00F448D0" w:rsidRPr="00177A94" w:rsidRDefault="00F448D0" w:rsidP="00F448D0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p w14:paraId="2668AA89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177A94">
        <w:rPr>
          <w:b/>
          <w:szCs w:val="24"/>
        </w:rPr>
        <w:lastRenderedPageBreak/>
        <w:t>Пояснительная записка</w:t>
      </w:r>
    </w:p>
    <w:p w14:paraId="186300D9" w14:textId="77777777" w:rsidR="00F448D0" w:rsidRPr="00177A94" w:rsidRDefault="00F448D0" w:rsidP="00F448D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177A94">
        <w:rPr>
          <w:rFonts w:ascii="Times New Roman" w:hAnsi="Times New Roman"/>
          <w:b w:val="0"/>
          <w:sz w:val="24"/>
          <w:szCs w:val="24"/>
        </w:rPr>
        <w:t xml:space="preserve">Рабочая программа по ОРКСЭ для 4 класса разработана на основе: основной образовательной программы МБОУ Кудиновской СОШ, </w:t>
      </w:r>
    </w:p>
    <w:p w14:paraId="292430DB" w14:textId="77777777" w:rsidR="00F448D0" w:rsidRPr="00177A94" w:rsidRDefault="00F448D0" w:rsidP="00F448D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177A94">
        <w:rPr>
          <w:rFonts w:ascii="Times New Roman" w:hAnsi="Times New Roman"/>
          <w:b w:val="0"/>
          <w:sz w:val="24"/>
          <w:szCs w:val="24"/>
        </w:rPr>
        <w:t>-Уставом МБОУ Кудиновской СОШ;</w:t>
      </w:r>
    </w:p>
    <w:p w14:paraId="6C72FD3D" w14:textId="18739D39" w:rsidR="00F448D0" w:rsidRPr="00177A94" w:rsidRDefault="00F448D0" w:rsidP="00F448D0">
      <w:pPr>
        <w:pStyle w:val="a3"/>
      </w:pPr>
      <w:r w:rsidRPr="00177A94">
        <w:t>На основании учебного плана</w:t>
      </w:r>
      <w:r w:rsidRPr="00177A94">
        <w:rPr>
          <w:b/>
        </w:rPr>
        <w:t xml:space="preserve"> </w:t>
      </w:r>
      <w:r w:rsidRPr="00177A94">
        <w:t>МБОУ Кудиновской СОШ на 2022-2023 уч.год. ОРКСЭ в 4</w:t>
      </w:r>
      <w:r>
        <w:t xml:space="preserve"> «а»</w:t>
      </w:r>
      <w:r w:rsidRPr="00177A94">
        <w:t xml:space="preserve"> классе в обязательной части 1  час  в  неделю, составляет 33ч. </w:t>
      </w:r>
    </w:p>
    <w:p w14:paraId="1269EDC9" w14:textId="77777777" w:rsidR="00F448D0" w:rsidRPr="00177A94" w:rsidRDefault="00F448D0" w:rsidP="00F448D0">
      <w:pPr>
        <w:jc w:val="both"/>
      </w:pPr>
    </w:p>
    <w:p w14:paraId="04D3E102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177A94">
        <w:rPr>
          <w:b/>
          <w:bCs/>
          <w:szCs w:val="24"/>
        </w:rPr>
        <w:t>Цель и задачи учебного курса «Основы православной культуры».</w:t>
      </w:r>
    </w:p>
    <w:p w14:paraId="4F6BCAEA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b/>
          <w:bCs/>
          <w:szCs w:val="24"/>
        </w:rPr>
        <w:t xml:space="preserve">Цель курса </w:t>
      </w:r>
      <w:r w:rsidRPr="00177A94">
        <w:rPr>
          <w:szCs w:val="24"/>
        </w:rPr>
        <w:t>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14:paraId="75544DE5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b/>
          <w:bCs/>
          <w:szCs w:val="24"/>
        </w:rPr>
        <w:t>Задачи учебного курса</w:t>
      </w:r>
      <w:r w:rsidRPr="00177A94">
        <w:rPr>
          <w:szCs w:val="24"/>
        </w:rPr>
        <w:t>:</w:t>
      </w:r>
    </w:p>
    <w:p w14:paraId="3E3D30B2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1. знакомство обучающихся с основами православной культуры;</w:t>
      </w:r>
    </w:p>
    <w:p w14:paraId="4C81E2B9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2DE3A6AE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3. обобщение знаний, понятий и представлений о духовной культуре и морали, полученных обучающимися в начальной школе;</w:t>
      </w:r>
    </w:p>
    <w:p w14:paraId="117E2207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4.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2EEC1E97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5. развитие способностей младших школьников к общению на основе взаимного уважения и диалога во имя общественного мира и согласия.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14:paraId="335E5B9A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5ECE721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177A94">
        <w:rPr>
          <w:b/>
          <w:bCs/>
          <w:szCs w:val="24"/>
        </w:rPr>
        <w:t>Ценностные ориентиры содержания курса ОРКСЭ</w:t>
      </w:r>
    </w:p>
    <w:p w14:paraId="2C6BC211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14:paraId="3D00E14A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5CFA8ED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явлений и традиций. В этой связи актуальным становится включение в школьную программу курса «Основы религиозных культур и светской этики», имеющего комплексный характер,</w:t>
      </w:r>
    </w:p>
    <w:p w14:paraId="6A906C27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знакомящего школьников с основами различных мировоззрений и опирающегося на нравственные ценности, гуманизм и духовные традиции. 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</w:t>
      </w:r>
    </w:p>
    <w:p w14:paraId="41920F20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lastRenderedPageBreak/>
        <w:t>культуры России, на понимание их значения в жизни современного общества, а также своей сопричастности к ним. Преподавание знаний об основах православной культуры призвано сыграть важную роль не только в расширении образовательного кругозора учащегося, но и в</w:t>
      </w:r>
    </w:p>
    <w:p w14:paraId="1B5B1B3D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77A94">
        <w:rPr>
          <w:szCs w:val="24"/>
        </w:rPr>
        <w:t>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14:paraId="1130BA1F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t>Планируемые  результаты</w:t>
      </w:r>
    </w:p>
    <w:p w14:paraId="1560EB44" w14:textId="77777777" w:rsidR="00F448D0" w:rsidRPr="00177A94" w:rsidRDefault="00F448D0" w:rsidP="00F448D0">
      <w:pPr>
        <w:pStyle w:val="a3"/>
        <w:spacing w:after="0" w:line="360" w:lineRule="auto"/>
        <w:rPr>
          <w:b/>
          <w:bCs/>
          <w:u w:val="single"/>
        </w:rPr>
      </w:pPr>
      <w:r w:rsidRPr="00177A94">
        <w:rPr>
          <w:b/>
          <w:bCs/>
          <w:u w:val="single"/>
        </w:rPr>
        <w:t>Личностные:</w:t>
      </w:r>
    </w:p>
    <w:p w14:paraId="422E456D" w14:textId="77777777" w:rsidR="00F448D0" w:rsidRPr="00177A94" w:rsidRDefault="00F448D0" w:rsidP="00F448D0">
      <w:pPr>
        <w:pStyle w:val="a3"/>
        <w:numPr>
          <w:ilvl w:val="0"/>
          <w:numId w:val="4"/>
        </w:numPr>
        <w:spacing w:after="0" w:line="360" w:lineRule="auto"/>
      </w:pPr>
      <w:r w:rsidRPr="00177A94">
        <w:t>осознание себя ответственным членом семьи, школы, общества и    Российского государства;</w:t>
      </w:r>
    </w:p>
    <w:p w14:paraId="042A4982" w14:textId="77777777" w:rsidR="00F448D0" w:rsidRPr="00177A94" w:rsidRDefault="00F448D0" w:rsidP="00F448D0">
      <w:pPr>
        <w:pStyle w:val="a3"/>
        <w:numPr>
          <w:ilvl w:val="0"/>
          <w:numId w:val="5"/>
        </w:numPr>
        <w:spacing w:after="0" w:line="360" w:lineRule="auto"/>
      </w:pPr>
      <w:r w:rsidRPr="00177A94">
        <w:t>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14:paraId="6552AAB5" w14:textId="77777777" w:rsidR="00F448D0" w:rsidRPr="00177A94" w:rsidRDefault="00F448D0" w:rsidP="00F448D0">
      <w:pPr>
        <w:pStyle w:val="a3"/>
        <w:numPr>
          <w:ilvl w:val="0"/>
          <w:numId w:val="3"/>
        </w:numPr>
        <w:spacing w:after="0" w:line="360" w:lineRule="auto"/>
      </w:pPr>
      <w:r w:rsidRPr="00177A94"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14:paraId="2F6BE195" w14:textId="77777777" w:rsidR="00F448D0" w:rsidRPr="00177A94" w:rsidRDefault="00F448D0" w:rsidP="00F448D0">
      <w:pPr>
        <w:pStyle w:val="a3"/>
        <w:numPr>
          <w:ilvl w:val="0"/>
          <w:numId w:val="3"/>
        </w:numPr>
        <w:spacing w:after="0" w:line="360" w:lineRule="auto"/>
      </w:pPr>
      <w:r w:rsidRPr="00177A94"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14:paraId="58B9E652" w14:textId="77777777" w:rsidR="00F448D0" w:rsidRPr="00177A94" w:rsidRDefault="00F448D0" w:rsidP="00F448D0">
      <w:pPr>
        <w:pStyle w:val="a3"/>
        <w:numPr>
          <w:ilvl w:val="0"/>
          <w:numId w:val="2"/>
        </w:numPr>
        <w:spacing w:after="0" w:line="360" w:lineRule="auto"/>
      </w:pPr>
      <w:r w:rsidRPr="00177A94">
        <w:t>умение следить за своими словами и делами;</w:t>
      </w:r>
    </w:p>
    <w:p w14:paraId="6EC5C5C8" w14:textId="77777777" w:rsidR="00F448D0" w:rsidRPr="00177A94" w:rsidRDefault="00F448D0" w:rsidP="00F448D0">
      <w:pPr>
        <w:pStyle w:val="a3"/>
        <w:numPr>
          <w:ilvl w:val="0"/>
          <w:numId w:val="1"/>
        </w:numPr>
        <w:spacing w:after="0" w:line="360" w:lineRule="auto"/>
      </w:pPr>
      <w:r w:rsidRPr="00177A94">
        <w:t>способность контролировать собственную деятельность на основе выбора добра и пользы;</w:t>
      </w:r>
    </w:p>
    <w:p w14:paraId="34417C5F" w14:textId="77777777" w:rsidR="00F448D0" w:rsidRPr="00177A94" w:rsidRDefault="00F448D0" w:rsidP="00F448D0">
      <w:pPr>
        <w:pStyle w:val="a3"/>
        <w:numPr>
          <w:ilvl w:val="0"/>
          <w:numId w:val="1"/>
        </w:numPr>
        <w:spacing w:after="0" w:line="360" w:lineRule="auto"/>
      </w:pPr>
      <w:r w:rsidRPr="00177A94">
        <w:t>настроенность на доброе поведение и добрые взаимоотношения с окружающими;</w:t>
      </w:r>
    </w:p>
    <w:p w14:paraId="4F4D25F2" w14:textId="77777777" w:rsidR="00F448D0" w:rsidRPr="00177A94" w:rsidRDefault="00F448D0" w:rsidP="00F448D0">
      <w:pPr>
        <w:pStyle w:val="a3"/>
        <w:numPr>
          <w:ilvl w:val="0"/>
          <w:numId w:val="1"/>
        </w:numPr>
        <w:spacing w:after="0" w:line="360" w:lineRule="auto"/>
      </w:pPr>
      <w:r w:rsidRPr="00177A94">
        <w:t>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14:paraId="5DB5A228" w14:textId="77777777" w:rsidR="00F448D0" w:rsidRPr="00177A94" w:rsidRDefault="00F448D0" w:rsidP="00F448D0">
      <w:pPr>
        <w:pStyle w:val="a3"/>
        <w:spacing w:after="0" w:line="360" w:lineRule="auto"/>
        <w:rPr>
          <w:b/>
          <w:bCs/>
          <w:u w:val="single"/>
        </w:rPr>
      </w:pPr>
      <w:r w:rsidRPr="00177A94">
        <w:rPr>
          <w:b/>
          <w:bCs/>
          <w:u w:val="single"/>
        </w:rPr>
        <w:t xml:space="preserve">Метапредметные: </w:t>
      </w:r>
    </w:p>
    <w:p w14:paraId="1C1AD24B" w14:textId="77777777" w:rsidR="00F448D0" w:rsidRPr="00177A94" w:rsidRDefault="00F448D0" w:rsidP="00F448D0">
      <w:pPr>
        <w:pStyle w:val="a3"/>
        <w:numPr>
          <w:ilvl w:val="0"/>
          <w:numId w:val="6"/>
        </w:numPr>
        <w:spacing w:after="0" w:line="360" w:lineRule="auto"/>
      </w:pPr>
      <w:r w:rsidRPr="00177A94">
        <w:t>развитие познавательной деятельности младшего школьника в гуманитарной сфере;</w:t>
      </w:r>
    </w:p>
    <w:p w14:paraId="4C024117" w14:textId="77777777" w:rsidR="00F448D0" w:rsidRPr="00177A94" w:rsidRDefault="00F448D0" w:rsidP="00F448D0">
      <w:pPr>
        <w:pStyle w:val="a3"/>
        <w:numPr>
          <w:ilvl w:val="0"/>
          <w:numId w:val="6"/>
        </w:numPr>
        <w:spacing w:after="0" w:line="360" w:lineRule="auto"/>
      </w:pPr>
      <w:r w:rsidRPr="00177A94">
        <w:t>любовь к родному языку, родной истории, литературе и культуре;</w:t>
      </w:r>
    </w:p>
    <w:p w14:paraId="0D87F1E4" w14:textId="77777777" w:rsidR="00F448D0" w:rsidRPr="00177A94" w:rsidRDefault="00F448D0" w:rsidP="00F448D0">
      <w:pPr>
        <w:pStyle w:val="a3"/>
        <w:numPr>
          <w:ilvl w:val="0"/>
          <w:numId w:val="6"/>
        </w:numPr>
        <w:spacing w:after="0" w:line="360" w:lineRule="auto"/>
      </w:pPr>
      <w:r w:rsidRPr="00177A94">
        <w:t>умение сравнивать и анализировать документальные и литературные источники;</w:t>
      </w:r>
    </w:p>
    <w:p w14:paraId="335765D6" w14:textId="77777777" w:rsidR="00F448D0" w:rsidRPr="00177A94" w:rsidRDefault="00F448D0" w:rsidP="00F448D0">
      <w:pPr>
        <w:pStyle w:val="a3"/>
        <w:spacing w:after="0" w:line="360" w:lineRule="auto"/>
        <w:rPr>
          <w:b/>
          <w:bCs/>
          <w:u w:val="single"/>
        </w:rPr>
      </w:pPr>
      <w:r w:rsidRPr="00177A94">
        <w:rPr>
          <w:b/>
          <w:bCs/>
          <w:u w:val="single"/>
        </w:rPr>
        <w:lastRenderedPageBreak/>
        <w:t xml:space="preserve">      Предметные:</w:t>
      </w:r>
    </w:p>
    <w:p w14:paraId="3AEA8A73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развитие чувства прекрасного в процессе знакомства с памятниками православной культуры;</w:t>
      </w:r>
    </w:p>
    <w:p w14:paraId="52CE3119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14:paraId="4B3E6552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умение соотносить имена выдающихся исторических личностей с основными вехами и важнейшими событиями родной истории;</w:t>
      </w:r>
    </w:p>
    <w:p w14:paraId="33C1E171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приобщение к духовно - нравственным ценностям своего народа;</w:t>
      </w:r>
    </w:p>
    <w:p w14:paraId="2FF2800C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14:paraId="05271797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14:paraId="47C0BD6B" w14:textId="77777777" w:rsidR="00F448D0" w:rsidRPr="00177A94" w:rsidRDefault="00F448D0" w:rsidP="00F448D0">
      <w:pPr>
        <w:pStyle w:val="a3"/>
        <w:numPr>
          <w:ilvl w:val="0"/>
          <w:numId w:val="7"/>
        </w:numPr>
        <w:spacing w:after="0" w:line="360" w:lineRule="auto"/>
      </w:pPr>
      <w:r w:rsidRPr="00177A94">
        <w:t>формирование потребности в нравственном совершенствовании.</w:t>
      </w:r>
    </w:p>
    <w:p w14:paraId="482F893D" w14:textId="77777777" w:rsidR="00F448D0" w:rsidRPr="00177A94" w:rsidRDefault="00F448D0" w:rsidP="00F448D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2B0BB0E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t>Содержание учебного курса</w:t>
      </w:r>
    </w:p>
    <w:p w14:paraId="3104F662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t>4 класс (33 ч)</w:t>
      </w:r>
    </w:p>
    <w:p w14:paraId="266CCF77" w14:textId="77777777" w:rsidR="00F448D0" w:rsidRPr="00177A94" w:rsidRDefault="00F448D0" w:rsidP="00F448D0">
      <w:pPr>
        <w:pStyle w:val="a3"/>
        <w:spacing w:after="0" w:line="360" w:lineRule="auto"/>
        <w:jc w:val="center"/>
        <w:rPr>
          <w:b/>
          <w:bCs/>
        </w:rPr>
      </w:pPr>
      <w:r w:rsidRPr="00177A94">
        <w:rPr>
          <w:b/>
          <w:bCs/>
        </w:rPr>
        <w:t>Раздел I. Введение в православную духовную традицию (18 часов).</w:t>
      </w:r>
    </w:p>
    <w:p w14:paraId="375FD51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Россия – наша Родина.</w:t>
      </w:r>
      <w:r w:rsidRPr="00177A94">
        <w:t xml:space="preserve"> Что такое духовный мир человека. Что такое культурные традиции и для чего они существуют.</w:t>
      </w:r>
    </w:p>
    <w:p w14:paraId="727F5495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Культура и религия.</w:t>
      </w:r>
      <w:r w:rsidRPr="00177A94">
        <w:t xml:space="preserve"> Как человек создаёт культуру. О чем говорит религия.</w:t>
      </w:r>
    </w:p>
    <w:p w14:paraId="19DCC7ED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Человек и Бог в православии.</w:t>
      </w:r>
      <w:r w:rsidRPr="00177A94">
        <w:t xml:space="preserve"> Какие дары Бог дал человеку. Как вера в Бога может влиять на поступки людей.</w:t>
      </w:r>
    </w:p>
    <w:p w14:paraId="45EE82E0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Православная молитва</w:t>
      </w:r>
      <w:r w:rsidRPr="00177A94">
        <w:t>, ее происхождение и значение. Молитвенная культура Православия: виды молитв, о молитве «Отче Наш». Кто такие святые.</w:t>
      </w:r>
    </w:p>
    <w:p w14:paraId="6A1F928E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Библия и Евангелие.</w:t>
      </w:r>
      <w:r w:rsidRPr="00177A94">
        <w:t xml:space="preserve"> Кто такие христиане. Что такое Библия. Евангелие — добрая весть. Смысл Евангелия. </w:t>
      </w:r>
    </w:p>
    <w:p w14:paraId="584640DA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Проповедь Христа.</w:t>
      </w:r>
      <w:r w:rsidRPr="00177A94">
        <w:t xml:space="preserve"> Чему учил Христос. Нагорная проповедь. Какое сокровище нельзя украсть.</w:t>
      </w:r>
    </w:p>
    <w:p w14:paraId="1A32E149" w14:textId="77777777" w:rsidR="00F448D0" w:rsidRPr="00177A94" w:rsidRDefault="00F448D0" w:rsidP="00F448D0">
      <w:pPr>
        <w:pStyle w:val="a3"/>
        <w:spacing w:after="0" w:line="360" w:lineRule="auto"/>
      </w:pPr>
      <w:r w:rsidRPr="00177A94">
        <w:lastRenderedPageBreak/>
        <w:t xml:space="preserve">   </w:t>
      </w:r>
      <w:r w:rsidRPr="00177A94">
        <w:rPr>
          <w:u w:val="single"/>
        </w:rPr>
        <w:t>Христос и Его крест.</w:t>
      </w:r>
      <w:r w:rsidRPr="00177A94">
        <w:t xml:space="preserve"> Как Бог стал человеком. Почему Христос не уклонился от казни. Какова символика креста.</w:t>
      </w:r>
    </w:p>
    <w:p w14:paraId="2CF96B30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Пасха.</w:t>
      </w:r>
      <w:r w:rsidRPr="00177A94">
        <w:t xml:space="preserve"> Воскресение Христа. Русская Пасха. Как праздную Пасху.</w:t>
      </w:r>
    </w:p>
    <w:p w14:paraId="7791D6B8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Православное учение о человеке.</w:t>
      </w:r>
      <w:r w:rsidRPr="00177A94">
        <w:t xml:space="preserve"> Душа. Когда болит душа. Что такое образ Божий в человеке.</w:t>
      </w:r>
    </w:p>
    <w:p w14:paraId="30E73938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Совесть и раскаяние.</w:t>
      </w:r>
      <w:r w:rsidRPr="00177A94">
        <w:t xml:space="preserve"> О подсказках совести. Раскаяние. Как исправить ошибки. </w:t>
      </w:r>
    </w:p>
    <w:p w14:paraId="318AF43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Заповеди.</w:t>
      </w:r>
      <w:r w:rsidRPr="00177A94">
        <w:t xml:space="preserve"> Какие заповеди даны людям. Что общего у убийства и воровства. Как зависть гасит радость.</w:t>
      </w:r>
    </w:p>
    <w:p w14:paraId="3AC861F0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Милосердие и сострадание.</w:t>
      </w:r>
      <w:r w:rsidRPr="00177A94">
        <w:t xml:space="preserve"> Чем милосердие отличается от дружбы. Кого называют ближним. Как христианин должен относиться к людям.</w:t>
      </w:r>
    </w:p>
    <w:p w14:paraId="3461FA3F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Золотое правило этики.</w:t>
      </w:r>
      <w:r w:rsidRPr="00177A94">
        <w:t xml:space="preserve"> Главное правило человеческих отношений. Что такое неосуждение. </w:t>
      </w:r>
    </w:p>
    <w:p w14:paraId="2DCA165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Храм.</w:t>
      </w:r>
      <w:r w:rsidRPr="00177A94">
        <w:t xml:space="preserve"> Что люди делаю в храмах. Как устроен православный храм.</w:t>
      </w:r>
    </w:p>
    <w:p w14:paraId="3CC8883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Икона.</w:t>
      </w:r>
      <w:r w:rsidRPr="00177A94">
        <w:t xml:space="preserve"> Почему икона так необычна. Зачем изображают невидимое.</w:t>
      </w:r>
    </w:p>
    <w:p w14:paraId="741F4434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Творческие работы учащихся.</w:t>
      </w:r>
      <w:r w:rsidRPr="00177A94">
        <w:t xml:space="preserve"> Конкурс сочинений. </w:t>
      </w:r>
    </w:p>
    <w:p w14:paraId="6E8879FF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Подведение итогов.</w:t>
      </w:r>
      <w:r w:rsidRPr="00177A94">
        <w:t xml:space="preserve"> Выполнение праздничного проекта. </w:t>
      </w:r>
    </w:p>
    <w:p w14:paraId="04BD1643" w14:textId="77777777" w:rsidR="00F448D0" w:rsidRPr="00177A94" w:rsidRDefault="00F448D0" w:rsidP="00F448D0">
      <w:pPr>
        <w:pStyle w:val="a3"/>
        <w:spacing w:after="0" w:line="360" w:lineRule="auto"/>
      </w:pPr>
    </w:p>
    <w:p w14:paraId="650BCE19" w14:textId="77777777" w:rsidR="00F448D0" w:rsidRPr="00177A94" w:rsidRDefault="00F448D0" w:rsidP="00F448D0">
      <w:pPr>
        <w:pStyle w:val="a3"/>
        <w:spacing w:after="0" w:line="360" w:lineRule="auto"/>
        <w:jc w:val="center"/>
        <w:rPr>
          <w:b/>
          <w:bCs/>
        </w:rPr>
      </w:pPr>
      <w:r w:rsidRPr="00177A94">
        <w:rPr>
          <w:b/>
          <w:bCs/>
        </w:rPr>
        <w:t>Раздел II. Православие в России (15 часов).</w:t>
      </w:r>
    </w:p>
    <w:p w14:paraId="10EE730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Как христианство пришло на Русь.</w:t>
      </w:r>
      <w:r w:rsidRPr="00177A94">
        <w:t xml:space="preserve"> Что такое Церковь. Что такое крещение.</w:t>
      </w:r>
    </w:p>
    <w:p w14:paraId="26C03E4C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Подвиг.</w:t>
      </w:r>
      <w:r w:rsidRPr="00177A94">
        <w:t xml:space="preserve"> О том, что такое подвиг. О человеческой жертвенности.</w:t>
      </w:r>
    </w:p>
    <w:p w14:paraId="3822A028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Заповеди блаженств.</w:t>
      </w:r>
      <w:r w:rsidRPr="00177A94">
        <w:t xml:space="preserve"> Когда христиане бывают счастливы. Как плач может обернуться радостью. Когда сердце бывает чистым.</w:t>
      </w:r>
    </w:p>
    <w:p w14:paraId="2367015D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Зачем творить добро?</w:t>
      </w:r>
      <w:r w:rsidRPr="00177A94">
        <w:t xml:space="preserve"> Как подражают Христу. Чему радуются святые.</w:t>
      </w:r>
    </w:p>
    <w:p w14:paraId="41AC16AA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Чудо в жизни христианина.</w:t>
      </w:r>
      <w:r w:rsidRPr="00177A94">
        <w:t xml:space="preserve"> О Святой Троице. О христианских добродетелях. </w:t>
      </w:r>
    </w:p>
    <w:p w14:paraId="01EE5559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Православие о Божием суде.</w:t>
      </w:r>
      <w:r w:rsidRPr="00177A94">
        <w:t xml:space="preserve"> Как видеть в людях Христа. Почему христиане верят в бессмертие.</w:t>
      </w:r>
    </w:p>
    <w:p w14:paraId="2F4CE5CA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Таинство Причастия.</w:t>
      </w:r>
      <w:r w:rsidRPr="00177A94">
        <w:t xml:space="preserve"> Как Христос передал Себя ученикам. Что такое Причастие. Что такое церковное таинство.</w:t>
      </w:r>
    </w:p>
    <w:p w14:paraId="3418418A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Монастырь.</w:t>
      </w:r>
      <w:r w:rsidRPr="00177A94">
        <w:t xml:space="preserve"> Почему люди идут в монахи. От чего отказываются монахи.</w:t>
      </w:r>
    </w:p>
    <w:p w14:paraId="21971CBB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Отношение христианина к природе.</w:t>
      </w:r>
      <w:r w:rsidRPr="00177A94">
        <w:t xml:space="preserve"> Что делает человека выше природы.    Какую ответственность несет человек за сохранение природы.</w:t>
      </w:r>
    </w:p>
    <w:p w14:paraId="3D36045B" w14:textId="77777777" w:rsidR="00F448D0" w:rsidRPr="00177A94" w:rsidRDefault="00F448D0" w:rsidP="00F448D0">
      <w:pPr>
        <w:pStyle w:val="a3"/>
        <w:spacing w:after="0" w:line="360" w:lineRule="auto"/>
      </w:pPr>
      <w:r w:rsidRPr="00177A94">
        <w:lastRenderedPageBreak/>
        <w:t xml:space="preserve">   </w:t>
      </w:r>
      <w:r w:rsidRPr="00177A94">
        <w:rPr>
          <w:u w:val="single"/>
        </w:rPr>
        <w:t>Христианская семья.</w:t>
      </w:r>
      <w:r w:rsidRPr="00177A94">
        <w:t xml:space="preserve"> Что такое венчание. Что означает обручальное кольцо.</w:t>
      </w:r>
    </w:p>
    <w:p w14:paraId="5C51E967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Защита Отечества.</w:t>
      </w:r>
      <w:r w:rsidRPr="00177A94">
        <w:t xml:space="preserve"> Когда война бывает справедливой. О святых защитниках Родины.</w:t>
      </w:r>
    </w:p>
    <w:p w14:paraId="4D740629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Христианин в труде.</w:t>
      </w:r>
      <w:r w:rsidRPr="00177A94">
        <w:t xml:space="preserve"> О первом грехе людей. Какой труд напрасен. </w:t>
      </w:r>
    </w:p>
    <w:p w14:paraId="771D2264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Любовь и уважение к Отечеству.</w:t>
      </w:r>
      <w:r w:rsidRPr="00177A94">
        <w:t xml:space="preserve"> Патриотизм многонационального и многоконфессионального народа России.</w:t>
      </w:r>
    </w:p>
    <w:p w14:paraId="33BD4BD1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Повторительно - обобщающий урок</w:t>
      </w:r>
      <w:r w:rsidRPr="00177A94">
        <w:t xml:space="preserve"> по второму разделу. </w:t>
      </w:r>
    </w:p>
    <w:p w14:paraId="00126393" w14:textId="77777777" w:rsidR="00F448D0" w:rsidRPr="00177A94" w:rsidRDefault="00F448D0" w:rsidP="00F448D0">
      <w:pPr>
        <w:pStyle w:val="a3"/>
        <w:spacing w:after="0" w:line="360" w:lineRule="auto"/>
      </w:pPr>
      <w:r w:rsidRPr="00177A94">
        <w:t xml:space="preserve">   </w:t>
      </w:r>
      <w:r w:rsidRPr="00177A94">
        <w:rPr>
          <w:u w:val="single"/>
        </w:rPr>
        <w:t>Итоговая презентация</w:t>
      </w:r>
      <w:r w:rsidRPr="00177A94">
        <w:t xml:space="preserve"> творческих проектов учащихся.</w:t>
      </w:r>
    </w:p>
    <w:p w14:paraId="5C82BF4A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t>Учебно- тематическое планирование.</w:t>
      </w:r>
    </w:p>
    <w:p w14:paraId="1EF15F44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t>4 класс (33 ч)</w:t>
      </w:r>
    </w:p>
    <w:p w14:paraId="2CE06B9A" w14:textId="77777777" w:rsidR="00F448D0" w:rsidRPr="00177A94" w:rsidRDefault="00F448D0" w:rsidP="00F448D0">
      <w:pPr>
        <w:rPr>
          <w:szCs w:val="24"/>
        </w:rPr>
      </w:pPr>
    </w:p>
    <w:tbl>
      <w:tblPr>
        <w:tblW w:w="0" w:type="auto"/>
        <w:tblInd w:w="484" w:type="dxa"/>
        <w:tblLayout w:type="fixed"/>
        <w:tblLook w:val="0000" w:firstRow="0" w:lastRow="0" w:firstColumn="0" w:lastColumn="0" w:noHBand="0" w:noVBand="0"/>
      </w:tblPr>
      <w:tblGrid>
        <w:gridCol w:w="1762"/>
        <w:gridCol w:w="9053"/>
        <w:gridCol w:w="3585"/>
      </w:tblGrid>
      <w:tr w:rsidR="00F448D0" w:rsidRPr="00177A94" w14:paraId="33B6AE39" w14:textId="77777777" w:rsidTr="00893629">
        <w:trPr>
          <w:trHeight w:val="84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B9C1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№ п/п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ED8B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Наименование раздела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AB75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Количество</w:t>
            </w:r>
          </w:p>
          <w:p w14:paraId="60DDB006" w14:textId="77777777" w:rsidR="00F448D0" w:rsidRPr="00177A94" w:rsidRDefault="00F448D0" w:rsidP="00893629">
            <w:pPr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 xml:space="preserve">   часов</w:t>
            </w:r>
          </w:p>
        </w:tc>
      </w:tr>
      <w:tr w:rsidR="00F448D0" w:rsidRPr="00177A94" w14:paraId="3557EBEE" w14:textId="77777777" w:rsidTr="00893629">
        <w:trPr>
          <w:trHeight w:val="67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8499" w14:textId="77777777" w:rsidR="00F448D0" w:rsidRPr="00177A94" w:rsidRDefault="00F448D0" w:rsidP="00893629">
            <w:pPr>
              <w:pStyle w:val="a5"/>
              <w:snapToGrid w:val="0"/>
              <w:spacing w:after="283"/>
              <w:jc w:val="center"/>
            </w:pPr>
            <w:r w:rsidRPr="00177A94">
              <w:t>1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846C" w14:textId="77777777" w:rsidR="00F448D0" w:rsidRPr="00177A94" w:rsidRDefault="00F448D0" w:rsidP="00893629">
            <w:pPr>
              <w:pStyle w:val="a5"/>
              <w:snapToGrid w:val="0"/>
              <w:spacing w:after="283"/>
            </w:pPr>
            <w:r w:rsidRPr="00177A94">
              <w:t>Введение в православную духовную традицию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0ED6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18</w:t>
            </w:r>
          </w:p>
        </w:tc>
      </w:tr>
      <w:tr w:rsidR="00F448D0" w:rsidRPr="00177A94" w14:paraId="0F5D6AB5" w14:textId="77777777" w:rsidTr="00893629">
        <w:trPr>
          <w:trHeight w:val="45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C82E" w14:textId="77777777" w:rsidR="00F448D0" w:rsidRPr="00177A94" w:rsidRDefault="00F448D0" w:rsidP="00893629">
            <w:pPr>
              <w:pStyle w:val="a5"/>
              <w:snapToGrid w:val="0"/>
              <w:spacing w:after="283"/>
              <w:jc w:val="center"/>
            </w:pPr>
            <w:r w:rsidRPr="00177A94">
              <w:t>2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4176" w14:textId="77777777" w:rsidR="00F448D0" w:rsidRPr="00177A94" w:rsidRDefault="00F448D0" w:rsidP="00893629">
            <w:pPr>
              <w:pStyle w:val="a5"/>
              <w:snapToGrid w:val="0"/>
              <w:spacing w:after="283"/>
            </w:pPr>
            <w:r w:rsidRPr="00177A94">
              <w:t>Православие в России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20E9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15</w:t>
            </w:r>
          </w:p>
        </w:tc>
      </w:tr>
      <w:tr w:rsidR="00F448D0" w:rsidRPr="00177A94" w14:paraId="52A70FA2" w14:textId="77777777" w:rsidTr="00893629">
        <w:trPr>
          <w:trHeight w:val="33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4FFD" w14:textId="77777777" w:rsidR="00F448D0" w:rsidRPr="00177A94" w:rsidRDefault="00F448D0" w:rsidP="00893629">
            <w:pPr>
              <w:snapToGrid w:val="0"/>
              <w:rPr>
                <w:szCs w:val="24"/>
              </w:rPr>
            </w:pP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5328" w14:textId="77777777" w:rsidR="00F448D0" w:rsidRPr="00177A94" w:rsidRDefault="00F448D0" w:rsidP="00893629">
            <w:pPr>
              <w:snapToGrid w:val="0"/>
              <w:rPr>
                <w:szCs w:val="24"/>
              </w:rPr>
            </w:pPr>
            <w:r w:rsidRPr="00177A94">
              <w:rPr>
                <w:szCs w:val="24"/>
              </w:rPr>
              <w:t>Итого: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12DA" w14:textId="77777777" w:rsidR="00F448D0" w:rsidRPr="00177A94" w:rsidRDefault="00F448D0" w:rsidP="00893629">
            <w:pPr>
              <w:snapToGrid w:val="0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33</w:t>
            </w:r>
          </w:p>
        </w:tc>
      </w:tr>
    </w:tbl>
    <w:p w14:paraId="6E0F9CE7" w14:textId="77777777" w:rsidR="00F448D0" w:rsidRPr="00177A94" w:rsidRDefault="00F448D0" w:rsidP="00F448D0">
      <w:pPr>
        <w:rPr>
          <w:b/>
          <w:szCs w:val="24"/>
        </w:rPr>
      </w:pPr>
    </w:p>
    <w:p w14:paraId="68034F10" w14:textId="77777777" w:rsidR="00F448D0" w:rsidRPr="00177A94" w:rsidRDefault="00F448D0" w:rsidP="00F448D0">
      <w:pPr>
        <w:rPr>
          <w:b/>
          <w:szCs w:val="24"/>
        </w:rPr>
      </w:pPr>
    </w:p>
    <w:p w14:paraId="61FD1079" w14:textId="77777777" w:rsidR="00F448D0" w:rsidRPr="00177A94" w:rsidRDefault="00F448D0" w:rsidP="00F448D0">
      <w:pPr>
        <w:rPr>
          <w:b/>
          <w:szCs w:val="24"/>
        </w:rPr>
      </w:pPr>
    </w:p>
    <w:p w14:paraId="446DCEDE" w14:textId="77777777" w:rsidR="00F448D0" w:rsidRPr="00177A94" w:rsidRDefault="00F448D0" w:rsidP="00F448D0">
      <w:pPr>
        <w:jc w:val="center"/>
        <w:rPr>
          <w:b/>
          <w:szCs w:val="24"/>
        </w:rPr>
      </w:pPr>
    </w:p>
    <w:p w14:paraId="43A5FD7B" w14:textId="77777777" w:rsidR="00F448D0" w:rsidRPr="00177A94" w:rsidRDefault="00F448D0" w:rsidP="00F448D0">
      <w:pPr>
        <w:jc w:val="center"/>
        <w:rPr>
          <w:b/>
          <w:szCs w:val="24"/>
        </w:rPr>
      </w:pPr>
    </w:p>
    <w:p w14:paraId="51FA2190" w14:textId="77777777" w:rsidR="00F448D0" w:rsidRPr="00177A94" w:rsidRDefault="00F448D0" w:rsidP="00F448D0">
      <w:pPr>
        <w:jc w:val="center"/>
        <w:rPr>
          <w:b/>
          <w:szCs w:val="24"/>
        </w:rPr>
      </w:pPr>
      <w:r w:rsidRPr="00177A94">
        <w:rPr>
          <w:b/>
          <w:szCs w:val="24"/>
        </w:rPr>
        <w:lastRenderedPageBreak/>
        <w:t>Календарно-тематическое планирование.</w:t>
      </w: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56"/>
        <w:gridCol w:w="565"/>
        <w:gridCol w:w="3154"/>
        <w:gridCol w:w="1417"/>
        <w:gridCol w:w="3969"/>
        <w:gridCol w:w="1560"/>
        <w:gridCol w:w="1134"/>
        <w:gridCol w:w="1275"/>
      </w:tblGrid>
      <w:tr w:rsidR="00F448D0" w:rsidRPr="00177A94" w14:paraId="29D54BB1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03E66EE7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№ п/п</w:t>
            </w:r>
          </w:p>
        </w:tc>
        <w:tc>
          <w:tcPr>
            <w:tcW w:w="1356" w:type="dxa"/>
            <w:shd w:val="clear" w:color="auto" w:fill="auto"/>
          </w:tcPr>
          <w:p w14:paraId="3A39426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Тема урока</w:t>
            </w:r>
          </w:p>
        </w:tc>
        <w:tc>
          <w:tcPr>
            <w:tcW w:w="565" w:type="dxa"/>
          </w:tcPr>
          <w:p w14:paraId="41B42807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кол-во часов</w:t>
            </w:r>
          </w:p>
        </w:tc>
        <w:tc>
          <w:tcPr>
            <w:tcW w:w="3154" w:type="dxa"/>
            <w:shd w:val="clear" w:color="auto" w:fill="auto"/>
          </w:tcPr>
          <w:p w14:paraId="3770758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Содержание урока</w:t>
            </w:r>
          </w:p>
        </w:tc>
        <w:tc>
          <w:tcPr>
            <w:tcW w:w="1417" w:type="dxa"/>
          </w:tcPr>
          <w:p w14:paraId="70588AF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Тип урока</w:t>
            </w:r>
          </w:p>
        </w:tc>
        <w:tc>
          <w:tcPr>
            <w:tcW w:w="3969" w:type="dxa"/>
          </w:tcPr>
          <w:p w14:paraId="0FD8DD6F" w14:textId="77777777" w:rsidR="00F448D0" w:rsidRPr="00177A94" w:rsidRDefault="00F448D0" w:rsidP="00893629">
            <w:pPr>
              <w:spacing w:line="360" w:lineRule="auto"/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Планируемый результат</w:t>
            </w:r>
          </w:p>
          <w:p w14:paraId="0DB3B6C8" w14:textId="77777777" w:rsidR="00F448D0" w:rsidRPr="00177A94" w:rsidRDefault="00F448D0" w:rsidP="00893629">
            <w:pPr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 xml:space="preserve">познавательные (П), </w:t>
            </w:r>
          </w:p>
          <w:p w14:paraId="4277C6C3" w14:textId="77777777" w:rsidR="00F448D0" w:rsidRPr="00177A94" w:rsidRDefault="00F448D0" w:rsidP="00893629">
            <w:pPr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 xml:space="preserve">регулятивные (Р), </w:t>
            </w:r>
          </w:p>
          <w:p w14:paraId="0810F1D9" w14:textId="77777777" w:rsidR="00F448D0" w:rsidRPr="00177A94" w:rsidRDefault="00F448D0" w:rsidP="00893629">
            <w:pPr>
              <w:jc w:val="center"/>
              <w:rPr>
                <w:szCs w:val="24"/>
              </w:rPr>
            </w:pPr>
            <w:r w:rsidRPr="00177A94">
              <w:rPr>
                <w:szCs w:val="24"/>
              </w:rPr>
              <w:t>коммуникативные(К),</w:t>
            </w:r>
          </w:p>
          <w:p w14:paraId="0D1ABE7E" w14:textId="77777777" w:rsidR="00F448D0" w:rsidRPr="00177A94" w:rsidRDefault="00F448D0" w:rsidP="00893629">
            <w:pPr>
              <w:jc w:val="center"/>
              <w:rPr>
                <w:b/>
                <w:szCs w:val="24"/>
              </w:rPr>
            </w:pPr>
            <w:r w:rsidRPr="00177A94">
              <w:rPr>
                <w:szCs w:val="24"/>
              </w:rPr>
              <w:t>личностные (Л).</w:t>
            </w:r>
          </w:p>
        </w:tc>
        <w:tc>
          <w:tcPr>
            <w:tcW w:w="1560" w:type="dxa"/>
            <w:shd w:val="clear" w:color="auto" w:fill="auto"/>
          </w:tcPr>
          <w:p w14:paraId="560AA52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Дом. задание</w:t>
            </w:r>
          </w:p>
        </w:tc>
        <w:tc>
          <w:tcPr>
            <w:tcW w:w="2409" w:type="dxa"/>
            <w:gridSpan w:val="2"/>
          </w:tcPr>
          <w:p w14:paraId="716E26D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 xml:space="preserve">Дата </w:t>
            </w:r>
          </w:p>
        </w:tc>
      </w:tr>
      <w:tr w:rsidR="00F448D0" w:rsidRPr="00177A94" w14:paraId="617F9E66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76C59EB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1665BA8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565" w:type="dxa"/>
          </w:tcPr>
          <w:p w14:paraId="57B198C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3154" w:type="dxa"/>
            <w:shd w:val="clear" w:color="auto" w:fill="auto"/>
          </w:tcPr>
          <w:p w14:paraId="533F961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</w:tcPr>
          <w:p w14:paraId="496DAAE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3969" w:type="dxa"/>
          </w:tcPr>
          <w:p w14:paraId="0F4127E6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A451D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134" w:type="dxa"/>
          </w:tcPr>
          <w:p w14:paraId="27E449D2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план</w:t>
            </w:r>
          </w:p>
        </w:tc>
        <w:tc>
          <w:tcPr>
            <w:tcW w:w="1275" w:type="dxa"/>
          </w:tcPr>
          <w:p w14:paraId="7BF0D74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факт</w:t>
            </w:r>
          </w:p>
        </w:tc>
      </w:tr>
      <w:tr w:rsidR="00F448D0" w:rsidRPr="00177A94" w14:paraId="6A8E99AC" w14:textId="77777777" w:rsidTr="00893629">
        <w:trPr>
          <w:trHeight w:val="1217"/>
        </w:trPr>
        <w:tc>
          <w:tcPr>
            <w:tcW w:w="454" w:type="dxa"/>
            <w:shd w:val="clear" w:color="auto" w:fill="auto"/>
          </w:tcPr>
          <w:p w14:paraId="77ECA69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</w:t>
            </w:r>
          </w:p>
        </w:tc>
        <w:tc>
          <w:tcPr>
            <w:tcW w:w="1356" w:type="dxa"/>
            <w:shd w:val="clear" w:color="auto" w:fill="auto"/>
          </w:tcPr>
          <w:p w14:paraId="4CBED7A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Россия - наша Родина</w:t>
            </w:r>
          </w:p>
        </w:tc>
        <w:tc>
          <w:tcPr>
            <w:tcW w:w="565" w:type="dxa"/>
          </w:tcPr>
          <w:p w14:paraId="5063E68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238FA01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Россия. Родина. Патриот. Отечество. Столица. Президент. Государственные символы. Духовные традиции</w:t>
            </w:r>
          </w:p>
        </w:tc>
        <w:tc>
          <w:tcPr>
            <w:tcW w:w="1417" w:type="dxa"/>
            <w:vAlign w:val="center"/>
          </w:tcPr>
          <w:p w14:paraId="57FE2E8F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Сочинение «Моя малая родина»</w:t>
            </w:r>
          </w:p>
        </w:tc>
        <w:tc>
          <w:tcPr>
            <w:tcW w:w="3969" w:type="dxa"/>
          </w:tcPr>
          <w:p w14:paraId="4D4CFC5D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szCs w:val="24"/>
              </w:rPr>
              <w:t xml:space="preserve">П.- </w:t>
            </w:r>
            <w:r w:rsidRPr="00177A94">
              <w:rPr>
                <w:rFonts w:eastAsia="NewtonCSanPin-Italic"/>
                <w:szCs w:val="24"/>
              </w:rPr>
              <w:t>смысловое чтение, анализ информации;</w:t>
            </w:r>
          </w:p>
          <w:p w14:paraId="1D7A6284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>Р. - ставить новые учебные задачи в сотрудничестве с учителем;</w:t>
            </w:r>
          </w:p>
          <w:p w14:paraId="7B22168D" w14:textId="77777777" w:rsidR="00F448D0" w:rsidRPr="00177A94" w:rsidRDefault="00F448D0" w:rsidP="00893629">
            <w:pPr>
              <w:rPr>
                <w:rFonts w:eastAsia="NewtonCSanPin-Regular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 xml:space="preserve"> ставить вопросы, обращаться за помощью.</w:t>
            </w:r>
          </w:p>
          <w:p w14:paraId="65C80CB1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 xml:space="preserve">Л. – </w:t>
            </w:r>
            <w:r w:rsidRPr="00177A94">
              <w:rPr>
                <w:szCs w:val="24"/>
              </w:rPr>
              <w:t>Наличие мотивации к бережному отношению к духовным ценностям</w:t>
            </w:r>
          </w:p>
        </w:tc>
        <w:tc>
          <w:tcPr>
            <w:tcW w:w="1560" w:type="dxa"/>
            <w:shd w:val="clear" w:color="auto" w:fill="auto"/>
          </w:tcPr>
          <w:p w14:paraId="469BCAA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4-5, вопросы послови-цы о Родине</w:t>
            </w:r>
          </w:p>
        </w:tc>
        <w:tc>
          <w:tcPr>
            <w:tcW w:w="1134" w:type="dxa"/>
          </w:tcPr>
          <w:p w14:paraId="61BB29A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07.09</w:t>
            </w:r>
          </w:p>
          <w:p w14:paraId="643A17E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</w:tcPr>
          <w:p w14:paraId="23B4CFA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7247C7D2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7BAA462E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</w:t>
            </w:r>
          </w:p>
        </w:tc>
        <w:tc>
          <w:tcPr>
            <w:tcW w:w="1356" w:type="dxa"/>
            <w:shd w:val="clear" w:color="auto" w:fill="auto"/>
          </w:tcPr>
          <w:p w14:paraId="4E5345BA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Культура и религия</w:t>
            </w:r>
          </w:p>
        </w:tc>
        <w:tc>
          <w:tcPr>
            <w:tcW w:w="565" w:type="dxa"/>
          </w:tcPr>
          <w:p w14:paraId="6BA6C38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77A77BB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Родина. Христианство. Православие. Культура. Религия</w:t>
            </w:r>
          </w:p>
        </w:tc>
        <w:tc>
          <w:tcPr>
            <w:tcW w:w="1417" w:type="dxa"/>
            <w:vAlign w:val="center"/>
          </w:tcPr>
          <w:p w14:paraId="6F41F086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Урок - игра</w:t>
            </w:r>
          </w:p>
          <w:p w14:paraId="4FB524D0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Загадки о природных явлениях</w:t>
            </w:r>
          </w:p>
        </w:tc>
        <w:tc>
          <w:tcPr>
            <w:tcW w:w="3969" w:type="dxa"/>
          </w:tcPr>
          <w:p w14:paraId="73521B32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2FEA52FD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4B7E7745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lastRenderedPageBreak/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4DB27738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5294816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6-7, вопросы</w:t>
            </w:r>
          </w:p>
        </w:tc>
        <w:tc>
          <w:tcPr>
            <w:tcW w:w="1134" w:type="dxa"/>
          </w:tcPr>
          <w:p w14:paraId="2636038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14.09</w:t>
            </w:r>
          </w:p>
        </w:tc>
        <w:tc>
          <w:tcPr>
            <w:tcW w:w="1275" w:type="dxa"/>
          </w:tcPr>
          <w:p w14:paraId="0131E5C1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3C4E8DFA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46C9B1A9" w14:textId="77777777" w:rsidR="00F448D0" w:rsidRPr="00177A94" w:rsidRDefault="00F448D0" w:rsidP="0089362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2B174D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Человек и Бог в православии</w:t>
            </w:r>
          </w:p>
        </w:tc>
        <w:tc>
          <w:tcPr>
            <w:tcW w:w="565" w:type="dxa"/>
          </w:tcPr>
          <w:p w14:paraId="2CDC2AC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156209D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Православная культура. Внутренний мир человека</w:t>
            </w:r>
          </w:p>
        </w:tc>
        <w:tc>
          <w:tcPr>
            <w:tcW w:w="1417" w:type="dxa"/>
            <w:vAlign w:val="center"/>
          </w:tcPr>
          <w:p w14:paraId="6D20F02C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Урок практикум</w:t>
            </w:r>
          </w:p>
          <w:p w14:paraId="23AAAB1E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Аппликация на тему «Сотворение мира»</w:t>
            </w:r>
          </w:p>
        </w:tc>
        <w:tc>
          <w:tcPr>
            <w:tcW w:w="3969" w:type="dxa"/>
          </w:tcPr>
          <w:p w14:paraId="65735D5C" w14:textId="77777777" w:rsidR="00F448D0" w:rsidRPr="00177A94" w:rsidRDefault="00F448D0" w:rsidP="00893629">
            <w:pPr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>П. -</w:t>
            </w:r>
            <w:r w:rsidRPr="00177A94">
              <w:rPr>
                <w:iCs/>
                <w:szCs w:val="24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14:paraId="15D18CDC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iCs/>
                <w:szCs w:val="24"/>
                <w:lang w:eastAsia="ar-SA"/>
              </w:rPr>
              <w:t xml:space="preserve">Р. - </w:t>
            </w:r>
            <w:r w:rsidRPr="00177A94">
              <w:rPr>
                <w:rFonts w:eastAsia="NewtonCSanPin-Italic"/>
                <w:szCs w:val="24"/>
              </w:rPr>
              <w:t>ставить новые учебные задачи в сотрудничестве с учителем;</w:t>
            </w:r>
          </w:p>
          <w:p w14:paraId="23157FC2" w14:textId="77777777" w:rsidR="00F448D0" w:rsidRPr="00177A94" w:rsidRDefault="00F448D0" w:rsidP="00893629">
            <w:pPr>
              <w:rPr>
                <w:rFonts w:eastAsia="NewtonCSanPin-Regular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формулировать собственное мнение и позицию.</w:t>
            </w:r>
          </w:p>
          <w:p w14:paraId="0AD2F2EC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 xml:space="preserve">Л. - </w:t>
            </w:r>
            <w:r w:rsidRPr="00177A94">
              <w:rPr>
                <w:szCs w:val="24"/>
              </w:rPr>
              <w:t>Наличие мотивации к бережному отношению к историческим и духовным ценностям.</w:t>
            </w:r>
          </w:p>
        </w:tc>
        <w:tc>
          <w:tcPr>
            <w:tcW w:w="1560" w:type="dxa"/>
            <w:shd w:val="clear" w:color="auto" w:fill="auto"/>
          </w:tcPr>
          <w:p w14:paraId="59BDF91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8-11, вопросы</w:t>
            </w:r>
          </w:p>
        </w:tc>
        <w:tc>
          <w:tcPr>
            <w:tcW w:w="1134" w:type="dxa"/>
          </w:tcPr>
          <w:p w14:paraId="680A9BE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21.09</w:t>
            </w:r>
          </w:p>
        </w:tc>
        <w:tc>
          <w:tcPr>
            <w:tcW w:w="1275" w:type="dxa"/>
          </w:tcPr>
          <w:p w14:paraId="7A0C1355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EA323AD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2CA99174" w14:textId="77777777" w:rsidR="00F448D0" w:rsidRPr="00177A94" w:rsidRDefault="00F448D0" w:rsidP="00893629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003DDC9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Православная молитва</w:t>
            </w:r>
          </w:p>
        </w:tc>
        <w:tc>
          <w:tcPr>
            <w:tcW w:w="565" w:type="dxa"/>
          </w:tcPr>
          <w:p w14:paraId="60456C31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625488F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Священное Писание. Священное Предание. Православие. Молитва. Благодать</w:t>
            </w:r>
          </w:p>
        </w:tc>
        <w:tc>
          <w:tcPr>
            <w:tcW w:w="1417" w:type="dxa"/>
            <w:vAlign w:val="center"/>
          </w:tcPr>
          <w:p w14:paraId="60183D6E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Урок-беседа</w:t>
            </w:r>
          </w:p>
        </w:tc>
        <w:tc>
          <w:tcPr>
            <w:tcW w:w="3969" w:type="dxa"/>
          </w:tcPr>
          <w:p w14:paraId="1CF997E7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4544D2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12-15, вопросы, молитва</w:t>
            </w:r>
          </w:p>
        </w:tc>
        <w:tc>
          <w:tcPr>
            <w:tcW w:w="1134" w:type="dxa"/>
          </w:tcPr>
          <w:p w14:paraId="326E063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28.09</w:t>
            </w:r>
          </w:p>
        </w:tc>
        <w:tc>
          <w:tcPr>
            <w:tcW w:w="1275" w:type="dxa"/>
          </w:tcPr>
          <w:p w14:paraId="41F0D18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361EE0C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639C7272" w14:textId="77777777" w:rsidR="00F448D0" w:rsidRPr="00177A94" w:rsidRDefault="00F448D0" w:rsidP="0089362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03DF6E0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Библия и </w:t>
            </w:r>
            <w:r w:rsidRPr="00177A94">
              <w:lastRenderedPageBreak/>
              <w:t>Евангелие</w:t>
            </w:r>
          </w:p>
        </w:tc>
        <w:tc>
          <w:tcPr>
            <w:tcW w:w="565" w:type="dxa"/>
          </w:tcPr>
          <w:p w14:paraId="2D8C207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lastRenderedPageBreak/>
              <w:t>1</w:t>
            </w:r>
          </w:p>
        </w:tc>
        <w:tc>
          <w:tcPr>
            <w:tcW w:w="3154" w:type="dxa"/>
            <w:shd w:val="clear" w:color="auto" w:fill="auto"/>
          </w:tcPr>
          <w:p w14:paraId="73C6319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Священное Писание. Библия. </w:t>
            </w:r>
            <w:r w:rsidRPr="00177A94">
              <w:lastRenderedPageBreak/>
              <w:t>Евангелие. Ветхий Завет. Новый Завет. Христианин. Откровение.</w:t>
            </w:r>
          </w:p>
        </w:tc>
        <w:tc>
          <w:tcPr>
            <w:tcW w:w="1417" w:type="dxa"/>
            <w:vAlign w:val="center"/>
          </w:tcPr>
          <w:p w14:paraId="156A8A0A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 xml:space="preserve">Урок </w:t>
            </w: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>Практикум</w:t>
            </w:r>
          </w:p>
          <w:p w14:paraId="333E5D0D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Аппликация «Рай»</w:t>
            </w:r>
          </w:p>
        </w:tc>
        <w:tc>
          <w:tcPr>
            <w:tcW w:w="3969" w:type="dxa"/>
          </w:tcPr>
          <w:p w14:paraId="7A849722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lastRenderedPageBreak/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</w:t>
            </w:r>
            <w:r w:rsidRPr="00177A94">
              <w:rPr>
                <w:rFonts w:eastAsia="NewtonCSanPin-Regular"/>
                <w:szCs w:val="24"/>
              </w:rPr>
              <w:lastRenderedPageBreak/>
              <w:t>символические средства;</w:t>
            </w:r>
          </w:p>
          <w:p w14:paraId="4BA6E445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ставить новые учебные задачи в сотрудничестве с учителем;</w:t>
            </w:r>
          </w:p>
          <w:p w14:paraId="5C8FFAB7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1A921B8B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72376DE6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7FF88E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 xml:space="preserve">16-19, </w:t>
            </w:r>
            <w:r w:rsidRPr="00177A94">
              <w:lastRenderedPageBreak/>
              <w:t>вопросы, притчи из Библии</w:t>
            </w:r>
          </w:p>
        </w:tc>
        <w:tc>
          <w:tcPr>
            <w:tcW w:w="1134" w:type="dxa"/>
          </w:tcPr>
          <w:p w14:paraId="6F6F3DEB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05.10</w:t>
            </w:r>
          </w:p>
        </w:tc>
        <w:tc>
          <w:tcPr>
            <w:tcW w:w="1275" w:type="dxa"/>
          </w:tcPr>
          <w:p w14:paraId="19A75483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69B82B26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1EF60EA4" w14:textId="77777777" w:rsidR="00F448D0" w:rsidRPr="00177A94" w:rsidRDefault="00F448D0" w:rsidP="0089362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09C599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Проповедь Христа</w:t>
            </w:r>
          </w:p>
        </w:tc>
        <w:tc>
          <w:tcPr>
            <w:tcW w:w="565" w:type="dxa"/>
          </w:tcPr>
          <w:p w14:paraId="692679B4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417EBE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Вера. Нагорная проповедь. Православие. Христиане.</w:t>
            </w:r>
          </w:p>
        </w:tc>
        <w:tc>
          <w:tcPr>
            <w:tcW w:w="1417" w:type="dxa"/>
            <w:vAlign w:val="center"/>
          </w:tcPr>
          <w:p w14:paraId="24C1938C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Рисунки на тему «Доброе и злое в цвете»</w:t>
            </w:r>
          </w:p>
        </w:tc>
        <w:tc>
          <w:tcPr>
            <w:tcW w:w="3969" w:type="dxa"/>
          </w:tcPr>
          <w:p w14:paraId="31463628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6D985D44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093EF783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4FAA0F2A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4A14AF6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20-23, вопросы</w:t>
            </w:r>
          </w:p>
        </w:tc>
        <w:tc>
          <w:tcPr>
            <w:tcW w:w="1134" w:type="dxa"/>
          </w:tcPr>
          <w:p w14:paraId="1699C08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12.10</w:t>
            </w:r>
          </w:p>
        </w:tc>
        <w:tc>
          <w:tcPr>
            <w:tcW w:w="1275" w:type="dxa"/>
          </w:tcPr>
          <w:p w14:paraId="237C118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04E24078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95C2DDD" w14:textId="77777777" w:rsidR="00F448D0" w:rsidRPr="00177A94" w:rsidRDefault="00F448D0" w:rsidP="0089362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058680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Христос и Его Крест</w:t>
            </w:r>
          </w:p>
        </w:tc>
        <w:tc>
          <w:tcPr>
            <w:tcW w:w="565" w:type="dxa"/>
          </w:tcPr>
          <w:p w14:paraId="1A9CA2BA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61B718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Бог. Творец. Мир. Культура. Православная культура. </w:t>
            </w:r>
            <w:r w:rsidRPr="00177A94">
              <w:lastRenderedPageBreak/>
              <w:t>Любовь.</w:t>
            </w:r>
          </w:p>
        </w:tc>
        <w:tc>
          <w:tcPr>
            <w:tcW w:w="1417" w:type="dxa"/>
            <w:vAlign w:val="center"/>
          </w:tcPr>
          <w:p w14:paraId="65DFAF45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>Коллективная творческая работа</w:t>
            </w:r>
          </w:p>
        </w:tc>
        <w:tc>
          <w:tcPr>
            <w:tcW w:w="3969" w:type="dxa"/>
          </w:tcPr>
          <w:p w14:paraId="5153D8BC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– сбор информации  (извлечение необходимой информации из различных источников), построение </w:t>
            </w:r>
            <w:r w:rsidRPr="00177A94">
              <w:rPr>
                <w:szCs w:val="24"/>
              </w:rPr>
              <w:lastRenderedPageBreak/>
              <w:t>рассуждений, обобщение;</w:t>
            </w:r>
          </w:p>
          <w:p w14:paraId="18AE8901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составление плана и последовательности действий;</w:t>
            </w:r>
          </w:p>
          <w:p w14:paraId="7ACAA3A2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К. – адекватно оценивать собственное поведение и поведение окружающих;</w:t>
            </w:r>
          </w:p>
          <w:p w14:paraId="4AF46780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szCs w:val="24"/>
              </w:rPr>
              <w:t>Л. -  самостоятельность и личная ответственность за свои поступки, установка на праведный образ жизни.</w:t>
            </w:r>
          </w:p>
        </w:tc>
        <w:tc>
          <w:tcPr>
            <w:tcW w:w="1560" w:type="dxa"/>
            <w:shd w:val="clear" w:color="auto" w:fill="auto"/>
          </w:tcPr>
          <w:p w14:paraId="1D3377D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24-27, вопросы</w:t>
            </w:r>
          </w:p>
        </w:tc>
        <w:tc>
          <w:tcPr>
            <w:tcW w:w="1134" w:type="dxa"/>
          </w:tcPr>
          <w:p w14:paraId="5A891A8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19.10</w:t>
            </w:r>
          </w:p>
        </w:tc>
        <w:tc>
          <w:tcPr>
            <w:tcW w:w="1275" w:type="dxa"/>
          </w:tcPr>
          <w:p w14:paraId="58CB289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73246A4E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76CFF3DD" w14:textId="77777777" w:rsidR="00F448D0" w:rsidRPr="00177A94" w:rsidRDefault="00F448D0" w:rsidP="00893629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22CB4EF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Пасха</w:t>
            </w:r>
          </w:p>
        </w:tc>
        <w:tc>
          <w:tcPr>
            <w:tcW w:w="565" w:type="dxa"/>
          </w:tcPr>
          <w:p w14:paraId="6CA0052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51F2C3A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Светлое Христово Воскресение.</w:t>
            </w:r>
          </w:p>
        </w:tc>
        <w:tc>
          <w:tcPr>
            <w:tcW w:w="1417" w:type="dxa"/>
            <w:vAlign w:val="center"/>
          </w:tcPr>
          <w:p w14:paraId="694965F0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Рисование на тему «Пасха красная»</w:t>
            </w:r>
          </w:p>
        </w:tc>
        <w:tc>
          <w:tcPr>
            <w:tcW w:w="3969" w:type="dxa"/>
          </w:tcPr>
          <w:p w14:paraId="3FD89AD4" w14:textId="77777777" w:rsidR="00F448D0" w:rsidRPr="00177A94" w:rsidRDefault="00F448D0" w:rsidP="00893629">
            <w:pPr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>П. -</w:t>
            </w:r>
            <w:r w:rsidRPr="00177A94">
              <w:rPr>
                <w:iCs/>
                <w:szCs w:val="24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14:paraId="73B88D68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iCs/>
                <w:szCs w:val="24"/>
                <w:lang w:eastAsia="ar-SA"/>
              </w:rPr>
              <w:t xml:space="preserve">Р. - </w:t>
            </w:r>
            <w:r w:rsidRPr="00177A94">
              <w:rPr>
                <w:rFonts w:eastAsia="NewtonCSanPin-Italic"/>
                <w:szCs w:val="24"/>
              </w:rPr>
              <w:t>ставить новые учебные задачи в сотрудничестве с учителем;</w:t>
            </w:r>
          </w:p>
          <w:p w14:paraId="0A15B92F" w14:textId="77777777" w:rsidR="00F448D0" w:rsidRPr="00177A94" w:rsidRDefault="00F448D0" w:rsidP="00893629">
            <w:pPr>
              <w:rPr>
                <w:rFonts w:eastAsia="NewtonCSanPin-Regular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формулировать собственное мнение и позицию.</w:t>
            </w:r>
          </w:p>
          <w:p w14:paraId="7E6DF0D9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 xml:space="preserve">Л. - </w:t>
            </w:r>
            <w:r w:rsidRPr="00177A94">
              <w:rPr>
                <w:szCs w:val="24"/>
              </w:rPr>
              <w:t>Наличие мотивации к бережному отношению к историческим и духовным ценностям.</w:t>
            </w:r>
          </w:p>
        </w:tc>
        <w:tc>
          <w:tcPr>
            <w:tcW w:w="1560" w:type="dxa"/>
            <w:shd w:val="clear" w:color="auto" w:fill="auto"/>
          </w:tcPr>
          <w:p w14:paraId="5ABDBE8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28-31, вопросы, рис., поделки</w:t>
            </w:r>
          </w:p>
        </w:tc>
        <w:tc>
          <w:tcPr>
            <w:tcW w:w="1134" w:type="dxa"/>
          </w:tcPr>
          <w:p w14:paraId="3C43FBAB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26.10</w:t>
            </w:r>
          </w:p>
        </w:tc>
        <w:tc>
          <w:tcPr>
            <w:tcW w:w="1275" w:type="dxa"/>
          </w:tcPr>
          <w:p w14:paraId="171A9DC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33B6FFE0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70F3250" w14:textId="77777777" w:rsidR="00F448D0" w:rsidRPr="00177A94" w:rsidRDefault="00F448D0" w:rsidP="00893629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D0A0A3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Творческие работы учащихся</w:t>
            </w:r>
          </w:p>
        </w:tc>
        <w:tc>
          <w:tcPr>
            <w:tcW w:w="565" w:type="dxa"/>
          </w:tcPr>
          <w:p w14:paraId="0535DF8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3154" w:type="dxa"/>
            <w:shd w:val="clear" w:color="auto" w:fill="auto"/>
          </w:tcPr>
          <w:p w14:paraId="7ECE17D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437550FF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Рисунки на темы: «Печаль», «Злые», «Послушные</w:t>
            </w: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3969" w:type="dxa"/>
          </w:tcPr>
          <w:p w14:paraId="06B121FA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lastRenderedPageBreak/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54713768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 xml:space="preserve">выделять и формулировать то, что уже усвоено и что еще нужно </w:t>
            </w:r>
            <w:r w:rsidRPr="00177A94">
              <w:rPr>
                <w:iCs/>
                <w:szCs w:val="24"/>
                <w:lang w:eastAsia="ar-SA"/>
              </w:rPr>
              <w:lastRenderedPageBreak/>
              <w:t>усвоить, определять качество и уровень усвоения.</w:t>
            </w:r>
          </w:p>
          <w:p w14:paraId="1667647B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1786720B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1BD1BBA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</w:tcPr>
          <w:p w14:paraId="5819D81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09.11</w:t>
            </w:r>
          </w:p>
        </w:tc>
        <w:tc>
          <w:tcPr>
            <w:tcW w:w="1275" w:type="dxa"/>
          </w:tcPr>
          <w:p w14:paraId="7283573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5CF1D766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0E83151C" w14:textId="77777777" w:rsidR="00F448D0" w:rsidRPr="00177A94" w:rsidRDefault="00F448D0" w:rsidP="00893629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55CD99C1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Православное учение о человеке</w:t>
            </w:r>
          </w:p>
        </w:tc>
        <w:tc>
          <w:tcPr>
            <w:tcW w:w="565" w:type="dxa"/>
          </w:tcPr>
          <w:p w14:paraId="4B905F0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7C994D5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Православная культура. Тело. Душа. Внутренний мир человека.</w:t>
            </w:r>
          </w:p>
        </w:tc>
        <w:tc>
          <w:tcPr>
            <w:tcW w:w="1417" w:type="dxa"/>
            <w:vAlign w:val="center"/>
          </w:tcPr>
          <w:p w14:paraId="2038708D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</w:tcPr>
          <w:p w14:paraId="30428D64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szCs w:val="24"/>
              </w:rPr>
              <w:t xml:space="preserve">П. - </w:t>
            </w:r>
            <w:r w:rsidRPr="00177A94">
              <w:rPr>
                <w:rFonts w:eastAsia="NewtonCSanPin-Italic"/>
                <w:szCs w:val="24"/>
              </w:rPr>
              <w:t>поиск и выделение необходимой информации из различных источников в разных формах (текст, рисунок);</w:t>
            </w:r>
          </w:p>
          <w:p w14:paraId="043709B4" w14:textId="77777777" w:rsidR="00F448D0" w:rsidRPr="00177A94" w:rsidRDefault="00F448D0" w:rsidP="00893629">
            <w:pPr>
              <w:rPr>
                <w:iCs/>
                <w:szCs w:val="24"/>
                <w:lang w:eastAsia="ar-SA"/>
              </w:rPr>
            </w:pPr>
            <w:r w:rsidRPr="00177A94">
              <w:rPr>
                <w:rFonts w:eastAsia="NewtonCSanPin-Italic"/>
                <w:szCs w:val="24"/>
              </w:rPr>
              <w:t xml:space="preserve">Р. - </w:t>
            </w:r>
            <w:r w:rsidRPr="00177A94">
              <w:rPr>
                <w:iCs/>
                <w:szCs w:val="24"/>
                <w:lang w:eastAsia="ar-SA"/>
              </w:rPr>
              <w:t>выполнять учебные действия в материализованной, речевой и умственной формах;</w:t>
            </w:r>
          </w:p>
          <w:p w14:paraId="4E7BDFBC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szCs w:val="24"/>
              </w:rPr>
              <w:t>определять общую цель и пути ее достижения.</w:t>
            </w:r>
          </w:p>
          <w:p w14:paraId="0143029F" w14:textId="77777777" w:rsidR="00F448D0" w:rsidRPr="00177A94" w:rsidRDefault="00F448D0" w:rsidP="00893629">
            <w:pPr>
              <w:rPr>
                <w:iCs/>
                <w:szCs w:val="24"/>
                <w:lang w:eastAsia="ar-SA"/>
              </w:rPr>
            </w:pPr>
            <w:r w:rsidRPr="00177A94">
              <w:rPr>
                <w:rFonts w:eastAsia="NewtonCSanPin-Regular"/>
                <w:szCs w:val="24"/>
              </w:rPr>
              <w:t xml:space="preserve">Л. - </w:t>
            </w:r>
            <w:r w:rsidRPr="00177A94">
              <w:rPr>
                <w:szCs w:val="24"/>
              </w:rPr>
              <w:t>Наличие мотивации к бережному отношению к историческим и духовным ценностям.</w:t>
            </w:r>
          </w:p>
          <w:p w14:paraId="02C840A4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6493DE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32-35, вопросы</w:t>
            </w:r>
          </w:p>
        </w:tc>
        <w:tc>
          <w:tcPr>
            <w:tcW w:w="1134" w:type="dxa"/>
          </w:tcPr>
          <w:p w14:paraId="48898B2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16.11</w:t>
            </w:r>
          </w:p>
        </w:tc>
        <w:tc>
          <w:tcPr>
            <w:tcW w:w="1275" w:type="dxa"/>
          </w:tcPr>
          <w:p w14:paraId="5FABCD5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5E38E470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44E15EDD" w14:textId="77777777" w:rsidR="00F448D0" w:rsidRPr="00177A94" w:rsidRDefault="00F448D0" w:rsidP="00893629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150112F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Совесть и раскаяние</w:t>
            </w:r>
          </w:p>
        </w:tc>
        <w:tc>
          <w:tcPr>
            <w:tcW w:w="565" w:type="dxa"/>
          </w:tcPr>
          <w:p w14:paraId="6541369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11D7324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Спасение. Совесть. Быть в ладу со своей душой. Зло. Грех. Раскаяние.</w:t>
            </w:r>
          </w:p>
        </w:tc>
        <w:tc>
          <w:tcPr>
            <w:tcW w:w="1417" w:type="dxa"/>
            <w:vAlign w:val="center"/>
          </w:tcPr>
          <w:p w14:paraId="07B12404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Рисование на тему «Добрые-злые»</w:t>
            </w:r>
          </w:p>
        </w:tc>
        <w:tc>
          <w:tcPr>
            <w:tcW w:w="3969" w:type="dxa"/>
          </w:tcPr>
          <w:p w14:paraId="31BF6CD8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знаково-символические средства;</w:t>
            </w:r>
          </w:p>
          <w:p w14:paraId="17BF6793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Р. – ставить новые учебные задачи в </w:t>
            </w:r>
            <w:r w:rsidRPr="00177A94">
              <w:rPr>
                <w:szCs w:val="24"/>
              </w:rPr>
              <w:lastRenderedPageBreak/>
              <w:t>сотрудничестве с учителем;</w:t>
            </w:r>
          </w:p>
          <w:p w14:paraId="24F5225C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6B33E07C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4037F6AC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DFF079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36-39, вопросы</w:t>
            </w:r>
          </w:p>
        </w:tc>
        <w:tc>
          <w:tcPr>
            <w:tcW w:w="1134" w:type="dxa"/>
          </w:tcPr>
          <w:p w14:paraId="7BD3F7C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23.11</w:t>
            </w:r>
          </w:p>
        </w:tc>
        <w:tc>
          <w:tcPr>
            <w:tcW w:w="1275" w:type="dxa"/>
          </w:tcPr>
          <w:p w14:paraId="0DD5CD7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251EF722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47A08716" w14:textId="77777777" w:rsidR="00F448D0" w:rsidRPr="00177A94" w:rsidRDefault="00F448D0" w:rsidP="00893629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46B2E22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Заповеди</w:t>
            </w:r>
          </w:p>
        </w:tc>
        <w:tc>
          <w:tcPr>
            <w:tcW w:w="565" w:type="dxa"/>
          </w:tcPr>
          <w:p w14:paraId="4ED5B1B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770F4132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Добро. Зло. Традиция. Заповедь.</w:t>
            </w:r>
          </w:p>
        </w:tc>
        <w:tc>
          <w:tcPr>
            <w:tcW w:w="1417" w:type="dxa"/>
            <w:vAlign w:val="center"/>
          </w:tcPr>
          <w:p w14:paraId="1F451034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969" w:type="dxa"/>
          </w:tcPr>
          <w:p w14:paraId="378B6A3E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szCs w:val="24"/>
              </w:rPr>
              <w:t>П. –</w:t>
            </w:r>
            <w:r w:rsidRPr="00177A94">
              <w:rPr>
                <w:rFonts w:eastAsia="NewtonCSanPin-Italic"/>
                <w:szCs w:val="24"/>
              </w:rPr>
              <w:t xml:space="preserve"> поиск и выделение необходимой информации из различных источников в разных формах (текст, рисунок);</w:t>
            </w:r>
          </w:p>
          <w:p w14:paraId="7A778DB5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>Р. - преобразовывать практическую задачу в познавательную;</w:t>
            </w:r>
          </w:p>
          <w:p w14:paraId="57845A01" w14:textId="77777777" w:rsidR="00F448D0" w:rsidRPr="00177A94" w:rsidRDefault="00F448D0" w:rsidP="00893629">
            <w:pPr>
              <w:rPr>
                <w:rFonts w:eastAsia="NewtonCSanPin-Regular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вести  устный и письменный диалог</w:t>
            </w:r>
            <w:r w:rsidRPr="00177A94">
              <w:rPr>
                <w:iCs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языка.</w:t>
            </w:r>
            <w:r w:rsidRPr="00177A94">
              <w:rPr>
                <w:rFonts w:eastAsia="NewtonCSanPin-Regular"/>
                <w:szCs w:val="24"/>
              </w:rPr>
              <w:t xml:space="preserve"> </w:t>
            </w:r>
          </w:p>
          <w:p w14:paraId="0B7DBEF2" w14:textId="77777777" w:rsidR="00F448D0" w:rsidRPr="00177A94" w:rsidRDefault="00F448D0" w:rsidP="00893629">
            <w:pPr>
              <w:rPr>
                <w:iCs/>
                <w:szCs w:val="24"/>
                <w:lang w:eastAsia="ar-SA"/>
              </w:rPr>
            </w:pPr>
            <w:r w:rsidRPr="00177A94">
              <w:rPr>
                <w:rFonts w:eastAsia="NewtonCSanPin-Regular"/>
                <w:szCs w:val="24"/>
              </w:rPr>
              <w:t xml:space="preserve">Л. - </w:t>
            </w:r>
            <w:r w:rsidRPr="00177A94">
              <w:rPr>
                <w:szCs w:val="24"/>
              </w:rPr>
              <w:t>Наличие мотивации к бережному отношению к историческим и духовным ценностям.</w:t>
            </w:r>
          </w:p>
          <w:p w14:paraId="7212F093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A42D1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40-41, вопросы</w:t>
            </w:r>
          </w:p>
        </w:tc>
        <w:tc>
          <w:tcPr>
            <w:tcW w:w="1134" w:type="dxa"/>
          </w:tcPr>
          <w:p w14:paraId="4463992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30.11</w:t>
            </w:r>
          </w:p>
        </w:tc>
        <w:tc>
          <w:tcPr>
            <w:tcW w:w="1275" w:type="dxa"/>
          </w:tcPr>
          <w:p w14:paraId="3BF79BC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003AE92C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2FFB99C9" w14:textId="77777777" w:rsidR="00F448D0" w:rsidRPr="00177A94" w:rsidRDefault="00F448D0" w:rsidP="00893629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24783F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Милосердие и </w:t>
            </w:r>
            <w:r w:rsidRPr="00177A94">
              <w:lastRenderedPageBreak/>
              <w:t>сострадание</w:t>
            </w:r>
          </w:p>
        </w:tc>
        <w:tc>
          <w:tcPr>
            <w:tcW w:w="565" w:type="dxa"/>
          </w:tcPr>
          <w:p w14:paraId="6C9E93AA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lastRenderedPageBreak/>
              <w:t>1</w:t>
            </w:r>
          </w:p>
        </w:tc>
        <w:tc>
          <w:tcPr>
            <w:tcW w:w="3154" w:type="dxa"/>
            <w:shd w:val="clear" w:color="auto" w:fill="auto"/>
          </w:tcPr>
          <w:p w14:paraId="1A93C10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Добродетели. Страсти. Отношение. Милосердие. </w:t>
            </w:r>
            <w:r w:rsidRPr="00177A94">
              <w:lastRenderedPageBreak/>
              <w:t>Сострадание. Близкий. Любовь к врагам. Милостыня.</w:t>
            </w:r>
          </w:p>
        </w:tc>
        <w:tc>
          <w:tcPr>
            <w:tcW w:w="1417" w:type="dxa"/>
            <w:vAlign w:val="center"/>
          </w:tcPr>
          <w:p w14:paraId="31618635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 xml:space="preserve">Читаем, рисуем, коллективная </w:t>
            </w:r>
            <w:r w:rsidRPr="00177A94">
              <w:rPr>
                <w:rFonts w:eastAsia="Times New Roman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3969" w:type="dxa"/>
          </w:tcPr>
          <w:p w14:paraId="05667679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lastRenderedPageBreak/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знаково-символические средства;</w:t>
            </w:r>
          </w:p>
          <w:p w14:paraId="46DBC3EB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lastRenderedPageBreak/>
              <w:t>Р. – ставить новые учебные задачи в сотрудничестве с учителем;</w:t>
            </w:r>
          </w:p>
          <w:p w14:paraId="77F7DE8B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7B2161F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4AB86174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7F6A72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 xml:space="preserve">42-45, вопросы, </w:t>
            </w:r>
            <w:r w:rsidRPr="00177A94">
              <w:lastRenderedPageBreak/>
              <w:t>примеры из жизни</w:t>
            </w:r>
          </w:p>
        </w:tc>
        <w:tc>
          <w:tcPr>
            <w:tcW w:w="1134" w:type="dxa"/>
          </w:tcPr>
          <w:p w14:paraId="19235FF3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07.12</w:t>
            </w:r>
          </w:p>
        </w:tc>
        <w:tc>
          <w:tcPr>
            <w:tcW w:w="1275" w:type="dxa"/>
          </w:tcPr>
          <w:p w14:paraId="7D249A2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013F2B93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6F0FDB2E" w14:textId="77777777" w:rsidR="00F448D0" w:rsidRPr="00177A94" w:rsidRDefault="00F448D0" w:rsidP="0089362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E58554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Милосердие и сострадание</w:t>
            </w:r>
          </w:p>
        </w:tc>
        <w:tc>
          <w:tcPr>
            <w:tcW w:w="565" w:type="dxa"/>
          </w:tcPr>
          <w:p w14:paraId="2DCC0CF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81A0B7E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6A37973E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969" w:type="dxa"/>
          </w:tcPr>
          <w:p w14:paraId="71B227BF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П. – 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14:paraId="5AABBEC0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формулировать и удерживать учебную задачу;</w:t>
            </w:r>
          </w:p>
          <w:p w14:paraId="09C1A90A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К. -  определять общую цель и пути ее достижения; осуществлять взаимный контроль;</w:t>
            </w:r>
          </w:p>
          <w:p w14:paraId="657E9D94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Л. -  этические чувства, прежде всего доброжелательность и эмоционально-нравственная отзывчивость. </w:t>
            </w:r>
          </w:p>
        </w:tc>
        <w:tc>
          <w:tcPr>
            <w:tcW w:w="1560" w:type="dxa"/>
            <w:shd w:val="clear" w:color="auto" w:fill="auto"/>
          </w:tcPr>
          <w:p w14:paraId="45701267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</w:tcPr>
          <w:p w14:paraId="777ED8E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14.12</w:t>
            </w:r>
          </w:p>
        </w:tc>
        <w:tc>
          <w:tcPr>
            <w:tcW w:w="1275" w:type="dxa"/>
          </w:tcPr>
          <w:p w14:paraId="5852F2F3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7B414D77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6F774AF7" w14:textId="77777777" w:rsidR="00F448D0" w:rsidRPr="00177A94" w:rsidRDefault="00F448D0" w:rsidP="00893629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E83D82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Золотое правило этики</w:t>
            </w:r>
          </w:p>
        </w:tc>
        <w:tc>
          <w:tcPr>
            <w:tcW w:w="565" w:type="dxa"/>
          </w:tcPr>
          <w:p w14:paraId="3307F6E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5397F89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Нравственность. Ближний. Любовь. Раскаяние.</w:t>
            </w:r>
          </w:p>
        </w:tc>
        <w:tc>
          <w:tcPr>
            <w:tcW w:w="1417" w:type="dxa"/>
            <w:vAlign w:val="center"/>
          </w:tcPr>
          <w:p w14:paraId="0828E904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</w:tcPr>
          <w:p w14:paraId="247FF35B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5BA7A6AD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 xml:space="preserve">выделять и формулировать то, что уже усвоено и что еще нужно </w:t>
            </w:r>
            <w:r w:rsidRPr="00177A94">
              <w:rPr>
                <w:iCs/>
                <w:szCs w:val="24"/>
                <w:lang w:eastAsia="ar-SA"/>
              </w:rPr>
              <w:lastRenderedPageBreak/>
              <w:t>усвоить, определять качество и уровень усвоения.</w:t>
            </w:r>
          </w:p>
          <w:p w14:paraId="49B212AA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4F82D91A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69CF9003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46-47, вопросы</w:t>
            </w:r>
          </w:p>
        </w:tc>
        <w:tc>
          <w:tcPr>
            <w:tcW w:w="1134" w:type="dxa"/>
          </w:tcPr>
          <w:p w14:paraId="5AD4AD9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21.12</w:t>
            </w:r>
          </w:p>
        </w:tc>
        <w:tc>
          <w:tcPr>
            <w:tcW w:w="1275" w:type="dxa"/>
          </w:tcPr>
          <w:p w14:paraId="2C134B6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30F97C6E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1345C944" w14:textId="77777777" w:rsidR="00F448D0" w:rsidRPr="00177A94" w:rsidRDefault="00F448D0" w:rsidP="00893629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746F311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Творческие работы учащихся</w:t>
            </w:r>
          </w:p>
        </w:tc>
        <w:tc>
          <w:tcPr>
            <w:tcW w:w="565" w:type="dxa"/>
          </w:tcPr>
          <w:p w14:paraId="77E7CA4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124931B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1D04D415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Сочинение рождественских колядок, стихов, рисование, поделки.</w:t>
            </w:r>
          </w:p>
          <w:p w14:paraId="5D48EF9C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21D2689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знаково-символические средства;</w:t>
            </w:r>
          </w:p>
          <w:p w14:paraId="435C4111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ставить новые учебные задачи в сотрудничестве с учителем;</w:t>
            </w:r>
          </w:p>
          <w:p w14:paraId="4539073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37D67AE2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3A3508E4" w14:textId="77777777" w:rsidR="00F448D0" w:rsidRPr="00177A94" w:rsidRDefault="00F448D0" w:rsidP="00893629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A2F60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</w:tcPr>
          <w:p w14:paraId="49C57DA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  <w:p w14:paraId="3871527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28.12</w:t>
            </w:r>
          </w:p>
        </w:tc>
        <w:tc>
          <w:tcPr>
            <w:tcW w:w="1275" w:type="dxa"/>
          </w:tcPr>
          <w:p w14:paraId="6E759C4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B093473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6E274E9E" w14:textId="77777777" w:rsidR="00F448D0" w:rsidRPr="00177A94" w:rsidRDefault="00F448D0" w:rsidP="00893629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4FFE84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Храм</w:t>
            </w:r>
          </w:p>
        </w:tc>
        <w:tc>
          <w:tcPr>
            <w:tcW w:w="565" w:type="dxa"/>
          </w:tcPr>
          <w:p w14:paraId="187DCBF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2D06D88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Храм. Икона. Иконостас. Царские Врата. Алтарь.</w:t>
            </w:r>
          </w:p>
        </w:tc>
        <w:tc>
          <w:tcPr>
            <w:tcW w:w="1417" w:type="dxa"/>
            <w:vAlign w:val="center"/>
          </w:tcPr>
          <w:p w14:paraId="7AACF73F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Рисуем Храм</w:t>
            </w:r>
          </w:p>
        </w:tc>
        <w:tc>
          <w:tcPr>
            <w:tcW w:w="3969" w:type="dxa"/>
          </w:tcPr>
          <w:p w14:paraId="58962E09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 П. – сбор информации  (извлечение необходимой информации из различных источников), построение рассуждений, обобщение;</w:t>
            </w:r>
          </w:p>
          <w:p w14:paraId="1470FCBE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составление плана и последовательности действий;</w:t>
            </w:r>
          </w:p>
          <w:p w14:paraId="4D9CC6F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lastRenderedPageBreak/>
              <w:t>К. – адекватно оценивать собственное поведение и поведение окружающих;</w:t>
            </w:r>
          </w:p>
          <w:p w14:paraId="12899F37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Л. -  самостоятельность и личная ответственность за свои поступки, установка на праведный образ жизни. </w:t>
            </w:r>
          </w:p>
        </w:tc>
        <w:tc>
          <w:tcPr>
            <w:tcW w:w="1560" w:type="dxa"/>
            <w:shd w:val="clear" w:color="auto" w:fill="auto"/>
          </w:tcPr>
          <w:p w14:paraId="44ADBE4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48-51, вопросы</w:t>
            </w:r>
          </w:p>
        </w:tc>
        <w:tc>
          <w:tcPr>
            <w:tcW w:w="1134" w:type="dxa"/>
          </w:tcPr>
          <w:p w14:paraId="58694D3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11.01</w:t>
            </w:r>
          </w:p>
        </w:tc>
        <w:tc>
          <w:tcPr>
            <w:tcW w:w="1275" w:type="dxa"/>
          </w:tcPr>
          <w:p w14:paraId="5AC4CD6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254366E1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3B2DEA8E" w14:textId="77777777" w:rsidR="00F448D0" w:rsidRPr="00177A94" w:rsidRDefault="00F448D0" w:rsidP="00893629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B8C2E1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Икона</w:t>
            </w:r>
          </w:p>
        </w:tc>
        <w:tc>
          <w:tcPr>
            <w:tcW w:w="565" w:type="dxa"/>
          </w:tcPr>
          <w:p w14:paraId="7BD00BE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776592E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0EC2919A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</w:tcPr>
          <w:p w14:paraId="59586C07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30353364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04015DEC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437CCB00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2584958B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52-55, вопросы</w:t>
            </w:r>
          </w:p>
        </w:tc>
        <w:tc>
          <w:tcPr>
            <w:tcW w:w="1134" w:type="dxa"/>
          </w:tcPr>
          <w:p w14:paraId="6A69C777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18.01</w:t>
            </w:r>
          </w:p>
        </w:tc>
        <w:tc>
          <w:tcPr>
            <w:tcW w:w="1275" w:type="dxa"/>
          </w:tcPr>
          <w:p w14:paraId="7716157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A06988D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25CE92FE" w14:textId="77777777" w:rsidR="00F448D0" w:rsidRPr="00177A94" w:rsidRDefault="00F448D0" w:rsidP="00893629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00E9D82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Как христианство пришло на Русь</w:t>
            </w:r>
          </w:p>
        </w:tc>
        <w:tc>
          <w:tcPr>
            <w:tcW w:w="565" w:type="dxa"/>
          </w:tcPr>
          <w:p w14:paraId="26169E7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4CC9576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Православие. Церковь. Крещение. Святая Русь.</w:t>
            </w:r>
          </w:p>
        </w:tc>
        <w:tc>
          <w:tcPr>
            <w:tcW w:w="1417" w:type="dxa"/>
            <w:vAlign w:val="center"/>
          </w:tcPr>
          <w:p w14:paraId="632BD809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3969" w:type="dxa"/>
          </w:tcPr>
          <w:p w14:paraId="240BB4ED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знаково-символические средства;</w:t>
            </w:r>
          </w:p>
          <w:p w14:paraId="7028B1E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ставить новые учебные задачи в сотрудничестве с учителем;</w:t>
            </w:r>
          </w:p>
          <w:p w14:paraId="643DC18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30367DB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 xml:space="preserve">Л. - Внутренняя позиция школьника </w:t>
            </w:r>
            <w:r w:rsidRPr="00177A94">
              <w:rPr>
                <w:rFonts w:eastAsia="NewtonCSanPin-Regular" w:cs="Times New Roman"/>
              </w:rPr>
              <w:lastRenderedPageBreak/>
              <w:t>на основе положительного отношения к историческим ценностям.</w:t>
            </w:r>
          </w:p>
          <w:p w14:paraId="358179E6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2E2AA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58-61, вопросы</w:t>
            </w:r>
          </w:p>
        </w:tc>
        <w:tc>
          <w:tcPr>
            <w:tcW w:w="1134" w:type="dxa"/>
          </w:tcPr>
          <w:p w14:paraId="5D27D23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25.01</w:t>
            </w:r>
          </w:p>
        </w:tc>
        <w:tc>
          <w:tcPr>
            <w:tcW w:w="1275" w:type="dxa"/>
          </w:tcPr>
          <w:p w14:paraId="5BB857A1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05B063E6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7A1723A0" w14:textId="77777777" w:rsidR="00F448D0" w:rsidRPr="00177A94" w:rsidRDefault="00F448D0" w:rsidP="00893629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4BE992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Подвиг</w:t>
            </w:r>
          </w:p>
        </w:tc>
        <w:tc>
          <w:tcPr>
            <w:tcW w:w="565" w:type="dxa"/>
          </w:tcPr>
          <w:p w14:paraId="7F053EF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74D312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Подвиг. Жертва, жертва Богу. Подвижник.</w:t>
            </w:r>
          </w:p>
        </w:tc>
        <w:tc>
          <w:tcPr>
            <w:tcW w:w="1417" w:type="dxa"/>
            <w:vAlign w:val="center"/>
          </w:tcPr>
          <w:p w14:paraId="376320E6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Плакат «День Ангела»</w:t>
            </w:r>
          </w:p>
        </w:tc>
        <w:tc>
          <w:tcPr>
            <w:tcW w:w="3969" w:type="dxa"/>
          </w:tcPr>
          <w:p w14:paraId="70F1E3D4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0ABE38C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3E94C80A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6CCB05BE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43A82942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62-63, вопросы,</w:t>
            </w:r>
          </w:p>
          <w:p w14:paraId="25439DB9" w14:textId="77777777" w:rsidR="00F448D0" w:rsidRPr="00177A94" w:rsidRDefault="00F448D0" w:rsidP="00893629">
            <w:pPr>
              <w:pStyle w:val="a5"/>
              <w:spacing w:line="360" w:lineRule="auto"/>
              <w:jc w:val="center"/>
            </w:pPr>
            <w:r w:rsidRPr="00177A94">
              <w:t>пример подвига</w:t>
            </w:r>
          </w:p>
        </w:tc>
        <w:tc>
          <w:tcPr>
            <w:tcW w:w="1134" w:type="dxa"/>
          </w:tcPr>
          <w:p w14:paraId="2E068665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01.02</w:t>
            </w:r>
          </w:p>
        </w:tc>
        <w:tc>
          <w:tcPr>
            <w:tcW w:w="1275" w:type="dxa"/>
          </w:tcPr>
          <w:p w14:paraId="4B5E8F6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8400860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AF51D3C" w14:textId="77777777" w:rsidR="00F448D0" w:rsidRPr="00177A94" w:rsidRDefault="00F448D0" w:rsidP="00893629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086F66D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Заповеди блаженства</w:t>
            </w:r>
          </w:p>
        </w:tc>
        <w:tc>
          <w:tcPr>
            <w:tcW w:w="565" w:type="dxa"/>
          </w:tcPr>
          <w:p w14:paraId="34C9B42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391118C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Вера. Нагорная проповедь. Блаженные</w:t>
            </w:r>
          </w:p>
        </w:tc>
        <w:tc>
          <w:tcPr>
            <w:tcW w:w="1417" w:type="dxa"/>
            <w:vAlign w:val="center"/>
          </w:tcPr>
          <w:p w14:paraId="5FF0779D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  <w:p w14:paraId="27299C67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0261D125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DA134FB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- </w:t>
            </w:r>
            <w:r w:rsidRPr="00177A94">
              <w:rPr>
                <w:rFonts w:eastAsia="NewtonCSanPin-Regular"/>
                <w:szCs w:val="24"/>
              </w:rPr>
              <w:t>использовать знаково-символические средства;</w:t>
            </w:r>
          </w:p>
          <w:p w14:paraId="2C7A786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ставить новые учебные задачи в сотрудничестве с учителем;</w:t>
            </w:r>
          </w:p>
          <w:p w14:paraId="7169AB2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7A94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7DD81005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64EB7EA2" w14:textId="77777777" w:rsidR="00F448D0" w:rsidRPr="00177A94" w:rsidRDefault="00F448D0" w:rsidP="00893629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65FF91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64-67, вопросы</w:t>
            </w:r>
          </w:p>
        </w:tc>
        <w:tc>
          <w:tcPr>
            <w:tcW w:w="1134" w:type="dxa"/>
          </w:tcPr>
          <w:p w14:paraId="190A3B0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08.02</w:t>
            </w:r>
          </w:p>
        </w:tc>
        <w:tc>
          <w:tcPr>
            <w:tcW w:w="1275" w:type="dxa"/>
          </w:tcPr>
          <w:p w14:paraId="3887AE8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508FE8B1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B8E2AB5" w14:textId="77777777" w:rsidR="00F448D0" w:rsidRPr="00177A94" w:rsidRDefault="00F448D0" w:rsidP="00893629">
            <w:pPr>
              <w:pStyle w:val="a5"/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80947CE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Зачем творить добро?</w:t>
            </w:r>
          </w:p>
        </w:tc>
        <w:tc>
          <w:tcPr>
            <w:tcW w:w="565" w:type="dxa"/>
          </w:tcPr>
          <w:p w14:paraId="171492D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B50FB7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Святой. Самоотверженность. Радость сердца.</w:t>
            </w:r>
          </w:p>
        </w:tc>
        <w:tc>
          <w:tcPr>
            <w:tcW w:w="1417" w:type="dxa"/>
            <w:vAlign w:val="center"/>
          </w:tcPr>
          <w:p w14:paraId="3CCC167E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3969" w:type="dxa"/>
          </w:tcPr>
          <w:p w14:paraId="7C87A8D3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7B64AAAC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5FF48AC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437D1610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30C443D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68-69, вопросы</w:t>
            </w:r>
          </w:p>
        </w:tc>
        <w:tc>
          <w:tcPr>
            <w:tcW w:w="1134" w:type="dxa"/>
          </w:tcPr>
          <w:p w14:paraId="746C969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15.02</w:t>
            </w:r>
          </w:p>
        </w:tc>
        <w:tc>
          <w:tcPr>
            <w:tcW w:w="1275" w:type="dxa"/>
          </w:tcPr>
          <w:p w14:paraId="04DA94E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693A2CBE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3BDEA8AA" w14:textId="77777777" w:rsidR="00F448D0" w:rsidRPr="00177A94" w:rsidRDefault="00F448D0" w:rsidP="00893629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7F95DD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Чудо в жизни христианина</w:t>
            </w:r>
          </w:p>
        </w:tc>
        <w:tc>
          <w:tcPr>
            <w:tcW w:w="565" w:type="dxa"/>
          </w:tcPr>
          <w:p w14:paraId="64920A5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51A4D5B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Троица. Добродетель. Вера. Надежда. Любовь. </w:t>
            </w:r>
          </w:p>
        </w:tc>
        <w:tc>
          <w:tcPr>
            <w:tcW w:w="1417" w:type="dxa"/>
            <w:vAlign w:val="center"/>
          </w:tcPr>
          <w:p w14:paraId="3BA7F3AC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3969" w:type="dxa"/>
          </w:tcPr>
          <w:p w14:paraId="353BE2AE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П. – смысловое чтение, анализ информации;</w:t>
            </w:r>
          </w:p>
          <w:p w14:paraId="5573F4D7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ставить новые учебные задачи совместно с учителем;</w:t>
            </w:r>
          </w:p>
          <w:p w14:paraId="5C84CED2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К. – формулировать собственное мнение и позицию, слушая собеседника;</w:t>
            </w:r>
          </w:p>
          <w:p w14:paraId="6DFF2BA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Л. – уважительное уважение к истории и православной культуре. </w:t>
            </w:r>
          </w:p>
        </w:tc>
        <w:tc>
          <w:tcPr>
            <w:tcW w:w="1560" w:type="dxa"/>
            <w:shd w:val="clear" w:color="auto" w:fill="auto"/>
          </w:tcPr>
          <w:p w14:paraId="713A659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70-71, вопросы</w:t>
            </w:r>
          </w:p>
        </w:tc>
        <w:tc>
          <w:tcPr>
            <w:tcW w:w="1134" w:type="dxa"/>
          </w:tcPr>
          <w:p w14:paraId="6857DCB8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22.02</w:t>
            </w:r>
          </w:p>
        </w:tc>
        <w:tc>
          <w:tcPr>
            <w:tcW w:w="1275" w:type="dxa"/>
          </w:tcPr>
          <w:p w14:paraId="0DBB65B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39C9AC1A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77D35A40" w14:textId="77777777" w:rsidR="00F448D0" w:rsidRPr="00177A94" w:rsidRDefault="00F448D0" w:rsidP="00893629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023A324E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Православие в Божием суде</w:t>
            </w:r>
          </w:p>
        </w:tc>
        <w:tc>
          <w:tcPr>
            <w:tcW w:w="565" w:type="dxa"/>
          </w:tcPr>
          <w:p w14:paraId="0DA880ED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1466CC7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Молитва. Икона. Бессмертие.</w:t>
            </w:r>
          </w:p>
        </w:tc>
        <w:tc>
          <w:tcPr>
            <w:tcW w:w="1417" w:type="dxa"/>
            <w:vAlign w:val="center"/>
          </w:tcPr>
          <w:p w14:paraId="46BF66FF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</w:tcPr>
          <w:p w14:paraId="37DF161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045F0E7B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 xml:space="preserve">сличать способ действия и его результат с заданным эталоном с </w:t>
            </w:r>
            <w:r w:rsidRPr="00177A94">
              <w:rPr>
                <w:rFonts w:cs="Times New Roman"/>
                <w:iCs/>
                <w:lang w:eastAsia="ar-SA" w:bidi="ar-SA"/>
              </w:rPr>
              <w:lastRenderedPageBreak/>
              <w:t>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4DBB38E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22830D4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eastAsia="NewtonCSanPin-Regular" w:cs="Times New Roman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18A10CF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72-75, вопросы</w:t>
            </w:r>
          </w:p>
        </w:tc>
        <w:tc>
          <w:tcPr>
            <w:tcW w:w="1134" w:type="dxa"/>
          </w:tcPr>
          <w:p w14:paraId="757B7E6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01.03</w:t>
            </w:r>
          </w:p>
        </w:tc>
        <w:tc>
          <w:tcPr>
            <w:tcW w:w="1275" w:type="dxa"/>
          </w:tcPr>
          <w:p w14:paraId="1DAE10D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1F108828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08DC35AB" w14:textId="77777777" w:rsidR="00F448D0" w:rsidRPr="00177A94" w:rsidRDefault="00F448D0" w:rsidP="00893629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03039AE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Таинство Причастия</w:t>
            </w:r>
          </w:p>
        </w:tc>
        <w:tc>
          <w:tcPr>
            <w:tcW w:w="565" w:type="dxa"/>
          </w:tcPr>
          <w:p w14:paraId="3C59F864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629AECD2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Тайная вечеря. Христианские таинства. Крещение. Миропомазание. Исповедь. Причастие. Литургия.</w:t>
            </w:r>
          </w:p>
        </w:tc>
        <w:tc>
          <w:tcPr>
            <w:tcW w:w="1417" w:type="dxa"/>
            <w:vAlign w:val="center"/>
          </w:tcPr>
          <w:p w14:paraId="6C7C129F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</w:tcPr>
          <w:p w14:paraId="6EE351E6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П. – </w:t>
            </w:r>
            <w:r w:rsidRPr="00177A94">
              <w:rPr>
                <w:iCs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учебного предмета</w:t>
            </w:r>
            <w:r w:rsidRPr="00177A94">
              <w:rPr>
                <w:szCs w:val="24"/>
              </w:rPr>
              <w:t xml:space="preserve">. </w:t>
            </w:r>
          </w:p>
          <w:p w14:paraId="21C9D360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Р. – формулировать и удерживать учебную задачу;</w:t>
            </w:r>
          </w:p>
          <w:p w14:paraId="56BED63A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>К. - формулировать собственное мнение и позицию, строить монологические высказывания.</w:t>
            </w:r>
          </w:p>
          <w:p w14:paraId="722D4C6E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Л. – гуманистическое сознание.  </w:t>
            </w:r>
          </w:p>
        </w:tc>
        <w:tc>
          <w:tcPr>
            <w:tcW w:w="1560" w:type="dxa"/>
            <w:shd w:val="clear" w:color="auto" w:fill="auto"/>
          </w:tcPr>
          <w:p w14:paraId="4ED9FE3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76-79, вопросы</w:t>
            </w:r>
          </w:p>
        </w:tc>
        <w:tc>
          <w:tcPr>
            <w:tcW w:w="1134" w:type="dxa"/>
          </w:tcPr>
          <w:p w14:paraId="1BFB41C1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15.03</w:t>
            </w:r>
          </w:p>
        </w:tc>
        <w:tc>
          <w:tcPr>
            <w:tcW w:w="1275" w:type="dxa"/>
          </w:tcPr>
          <w:p w14:paraId="1116498E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21C36E5C" w14:textId="77777777" w:rsidTr="00893629">
        <w:trPr>
          <w:trHeight w:val="549"/>
        </w:trPr>
        <w:tc>
          <w:tcPr>
            <w:tcW w:w="454" w:type="dxa"/>
            <w:shd w:val="clear" w:color="auto" w:fill="auto"/>
          </w:tcPr>
          <w:p w14:paraId="58442984" w14:textId="77777777" w:rsidR="00F448D0" w:rsidRPr="00177A94" w:rsidRDefault="00F448D0" w:rsidP="00893629">
            <w:pPr>
              <w:pStyle w:val="a5"/>
              <w:numPr>
                <w:ilvl w:val="0"/>
                <w:numId w:val="31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9F995A1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Творческие работы учащихся</w:t>
            </w:r>
          </w:p>
        </w:tc>
        <w:tc>
          <w:tcPr>
            <w:tcW w:w="565" w:type="dxa"/>
          </w:tcPr>
          <w:p w14:paraId="06EE11D1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3154" w:type="dxa"/>
            <w:shd w:val="clear" w:color="auto" w:fill="auto"/>
          </w:tcPr>
          <w:p w14:paraId="762E279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63B27DB6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Панно «Птицы прилетели»</w:t>
            </w:r>
          </w:p>
        </w:tc>
        <w:tc>
          <w:tcPr>
            <w:tcW w:w="3969" w:type="dxa"/>
          </w:tcPr>
          <w:p w14:paraId="518D9AA3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40725228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7CC6946E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lastRenderedPageBreak/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6939403C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54623CC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</w:tcPr>
          <w:p w14:paraId="57C359B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>
              <w:t>22</w:t>
            </w:r>
            <w:r w:rsidRPr="00177A94">
              <w:t>.0</w:t>
            </w:r>
            <w:r>
              <w:t>3</w:t>
            </w:r>
          </w:p>
        </w:tc>
        <w:tc>
          <w:tcPr>
            <w:tcW w:w="1275" w:type="dxa"/>
          </w:tcPr>
          <w:p w14:paraId="7C569C9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27FDC719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616D76CB" w14:textId="77777777" w:rsidR="00F448D0" w:rsidRPr="00177A94" w:rsidRDefault="00F448D0" w:rsidP="0089362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3F732C8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Монастырь</w:t>
            </w:r>
          </w:p>
        </w:tc>
        <w:tc>
          <w:tcPr>
            <w:tcW w:w="565" w:type="dxa"/>
          </w:tcPr>
          <w:p w14:paraId="407F13C6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662674A2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Монах, монахиня. Послушание. Обет. </w:t>
            </w:r>
          </w:p>
        </w:tc>
        <w:tc>
          <w:tcPr>
            <w:tcW w:w="1417" w:type="dxa"/>
            <w:vAlign w:val="center"/>
          </w:tcPr>
          <w:p w14:paraId="6C5565A8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Виртуальная экскурсия  «Монастыри России»</w:t>
            </w:r>
          </w:p>
        </w:tc>
        <w:tc>
          <w:tcPr>
            <w:tcW w:w="3969" w:type="dxa"/>
          </w:tcPr>
          <w:p w14:paraId="2329D312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169328E4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26947405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28339858" w14:textId="77777777" w:rsidR="00F448D0" w:rsidRPr="00177A94" w:rsidRDefault="00F448D0" w:rsidP="00893629">
            <w:pPr>
              <w:jc w:val="center"/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5E68281B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80-83, вопросы</w:t>
            </w:r>
          </w:p>
        </w:tc>
        <w:tc>
          <w:tcPr>
            <w:tcW w:w="1134" w:type="dxa"/>
          </w:tcPr>
          <w:p w14:paraId="5CD7803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12.04</w:t>
            </w:r>
          </w:p>
        </w:tc>
        <w:tc>
          <w:tcPr>
            <w:tcW w:w="1275" w:type="dxa"/>
          </w:tcPr>
          <w:p w14:paraId="525F2AE7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30B2CD6B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4DCBC221" w14:textId="77777777" w:rsidR="00F448D0" w:rsidRPr="00177A94" w:rsidRDefault="00F448D0" w:rsidP="00893629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1CE340BC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Отношение христианина к природе</w:t>
            </w:r>
          </w:p>
        </w:tc>
        <w:tc>
          <w:tcPr>
            <w:tcW w:w="565" w:type="dxa"/>
          </w:tcPr>
          <w:p w14:paraId="5537307B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414BC3C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Любовь к природе. Экология. Ковчег.</w:t>
            </w:r>
          </w:p>
        </w:tc>
        <w:tc>
          <w:tcPr>
            <w:tcW w:w="1417" w:type="dxa"/>
            <w:vAlign w:val="center"/>
          </w:tcPr>
          <w:p w14:paraId="12A1EAF5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Рисунки детей о природе</w:t>
            </w:r>
          </w:p>
        </w:tc>
        <w:tc>
          <w:tcPr>
            <w:tcW w:w="3969" w:type="dxa"/>
          </w:tcPr>
          <w:p w14:paraId="68BF67AF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11F984A3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2C620F72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48F76506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szCs w:val="24"/>
              </w:rPr>
              <w:t xml:space="preserve">Л. - Уважительное отношение к иному мнению, истории и культуре </w:t>
            </w:r>
            <w:r w:rsidRPr="00177A94">
              <w:rPr>
                <w:szCs w:val="24"/>
              </w:rPr>
              <w:lastRenderedPageBreak/>
              <w:t>других народов.</w:t>
            </w:r>
          </w:p>
        </w:tc>
        <w:tc>
          <w:tcPr>
            <w:tcW w:w="1560" w:type="dxa"/>
            <w:shd w:val="clear" w:color="auto" w:fill="auto"/>
          </w:tcPr>
          <w:p w14:paraId="55EB848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84-85, вопросы</w:t>
            </w:r>
          </w:p>
        </w:tc>
        <w:tc>
          <w:tcPr>
            <w:tcW w:w="1134" w:type="dxa"/>
          </w:tcPr>
          <w:p w14:paraId="4746FCDD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19.04</w:t>
            </w:r>
          </w:p>
        </w:tc>
        <w:tc>
          <w:tcPr>
            <w:tcW w:w="1275" w:type="dxa"/>
          </w:tcPr>
          <w:p w14:paraId="095F866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1BCAE3C3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67F52B8" w14:textId="77777777" w:rsidR="00F448D0" w:rsidRPr="00177A94" w:rsidRDefault="00F448D0" w:rsidP="0089362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6D95364E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Христианская семья</w:t>
            </w:r>
          </w:p>
        </w:tc>
        <w:tc>
          <w:tcPr>
            <w:tcW w:w="565" w:type="dxa"/>
          </w:tcPr>
          <w:p w14:paraId="105149E5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198C9DE7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Семья. Ценности. Любовь. Венчание. Семейные традиции.</w:t>
            </w:r>
          </w:p>
        </w:tc>
        <w:tc>
          <w:tcPr>
            <w:tcW w:w="1417" w:type="dxa"/>
            <w:vAlign w:val="center"/>
          </w:tcPr>
          <w:p w14:paraId="429253E0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Родословное дерево семьи</w:t>
            </w:r>
          </w:p>
        </w:tc>
        <w:tc>
          <w:tcPr>
            <w:tcW w:w="3969" w:type="dxa"/>
          </w:tcPr>
          <w:p w14:paraId="02A8919E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szCs w:val="24"/>
              </w:rPr>
              <w:t xml:space="preserve">П.- </w:t>
            </w:r>
            <w:r w:rsidRPr="00177A94">
              <w:rPr>
                <w:rFonts w:eastAsia="NewtonCSanPin-Italic"/>
                <w:szCs w:val="24"/>
              </w:rPr>
              <w:t>смысловое чтение, анализ информации;</w:t>
            </w:r>
          </w:p>
          <w:p w14:paraId="17E71AB1" w14:textId="77777777" w:rsidR="00F448D0" w:rsidRPr="00177A94" w:rsidRDefault="00F448D0" w:rsidP="00893629">
            <w:pPr>
              <w:rPr>
                <w:rFonts w:eastAsia="NewtonCSanPin-Italic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>Р. - ставить новые учебные задачи в сотрудничестве с учителем;</w:t>
            </w:r>
          </w:p>
          <w:p w14:paraId="17F7A5F0" w14:textId="77777777" w:rsidR="00F448D0" w:rsidRPr="00177A94" w:rsidRDefault="00F448D0" w:rsidP="00893629">
            <w:pPr>
              <w:rPr>
                <w:rFonts w:eastAsia="NewtonCSanPin-Regular"/>
                <w:szCs w:val="24"/>
              </w:rPr>
            </w:pPr>
            <w:r w:rsidRPr="00177A94">
              <w:rPr>
                <w:rFonts w:eastAsia="NewtonCSanPin-Italic"/>
                <w:szCs w:val="24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 xml:space="preserve"> ставить вопросы, обращаться за помощью.</w:t>
            </w:r>
          </w:p>
          <w:p w14:paraId="12A5A40F" w14:textId="77777777" w:rsidR="00F448D0" w:rsidRPr="00177A94" w:rsidRDefault="00F448D0" w:rsidP="00893629">
            <w:pPr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 xml:space="preserve">Л. – </w:t>
            </w:r>
            <w:r w:rsidRPr="00177A94">
              <w:rPr>
                <w:szCs w:val="24"/>
              </w:rPr>
              <w:t>Наличие мотивации к бережному отношению к духовным ценностям</w:t>
            </w:r>
          </w:p>
        </w:tc>
        <w:tc>
          <w:tcPr>
            <w:tcW w:w="1560" w:type="dxa"/>
            <w:shd w:val="clear" w:color="auto" w:fill="auto"/>
          </w:tcPr>
          <w:p w14:paraId="77938BF1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86-87, вопросы</w:t>
            </w:r>
          </w:p>
        </w:tc>
        <w:tc>
          <w:tcPr>
            <w:tcW w:w="1134" w:type="dxa"/>
          </w:tcPr>
          <w:p w14:paraId="726C9B1A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26.04</w:t>
            </w:r>
          </w:p>
        </w:tc>
        <w:tc>
          <w:tcPr>
            <w:tcW w:w="1275" w:type="dxa"/>
          </w:tcPr>
          <w:p w14:paraId="4B872CB4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2B6369CF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519078AB" w14:textId="77777777" w:rsidR="00F448D0" w:rsidRPr="00177A94" w:rsidRDefault="00F448D0" w:rsidP="00893629">
            <w:pPr>
              <w:pStyle w:val="a5"/>
              <w:numPr>
                <w:ilvl w:val="0"/>
                <w:numId w:val="35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2E72273E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Защита Отечества</w:t>
            </w:r>
          </w:p>
        </w:tc>
        <w:tc>
          <w:tcPr>
            <w:tcW w:w="565" w:type="dxa"/>
          </w:tcPr>
          <w:p w14:paraId="6C58374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F4EBDF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Отечество. Любовь. Уважение. Патриотизм.</w:t>
            </w:r>
          </w:p>
        </w:tc>
        <w:tc>
          <w:tcPr>
            <w:tcW w:w="1417" w:type="dxa"/>
            <w:vAlign w:val="center"/>
          </w:tcPr>
          <w:p w14:paraId="5ADABF10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Мое родословное дерево</w:t>
            </w:r>
          </w:p>
        </w:tc>
        <w:tc>
          <w:tcPr>
            <w:tcW w:w="3969" w:type="dxa"/>
          </w:tcPr>
          <w:p w14:paraId="14E0BF34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0D13E112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4EAE255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09DB3E1F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3AEAD1A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88-91, вопросы, Куликовская битва</w:t>
            </w:r>
          </w:p>
        </w:tc>
        <w:tc>
          <w:tcPr>
            <w:tcW w:w="1134" w:type="dxa"/>
          </w:tcPr>
          <w:p w14:paraId="5D78C0F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3.05</w:t>
            </w:r>
          </w:p>
        </w:tc>
        <w:tc>
          <w:tcPr>
            <w:tcW w:w="1275" w:type="dxa"/>
          </w:tcPr>
          <w:p w14:paraId="7C8F956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6D3315F6" w14:textId="77777777" w:rsidTr="00893629">
        <w:trPr>
          <w:trHeight w:val="103"/>
        </w:trPr>
        <w:tc>
          <w:tcPr>
            <w:tcW w:w="454" w:type="dxa"/>
            <w:shd w:val="clear" w:color="auto" w:fill="auto"/>
          </w:tcPr>
          <w:p w14:paraId="1FDEF880" w14:textId="77777777" w:rsidR="00F448D0" w:rsidRPr="00177A94" w:rsidRDefault="00F448D0" w:rsidP="00893629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47F01938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Христианин в труде</w:t>
            </w:r>
          </w:p>
        </w:tc>
        <w:tc>
          <w:tcPr>
            <w:tcW w:w="565" w:type="dxa"/>
          </w:tcPr>
          <w:p w14:paraId="6104679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0105E093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 xml:space="preserve">Добродетели. Страсти. Отношение. Труд. Пост. Грех. </w:t>
            </w:r>
          </w:p>
        </w:tc>
        <w:tc>
          <w:tcPr>
            <w:tcW w:w="1417" w:type="dxa"/>
            <w:vAlign w:val="center"/>
          </w:tcPr>
          <w:p w14:paraId="59851209" w14:textId="77777777" w:rsidR="00F448D0" w:rsidRPr="00177A94" w:rsidRDefault="00F448D0" w:rsidP="0089362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3969" w:type="dxa"/>
          </w:tcPr>
          <w:p w14:paraId="6111CAAC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029900E7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 xml:space="preserve">выделять и формулировать то, что уже усвоено и что еще нужно </w:t>
            </w:r>
            <w:r w:rsidRPr="00177A94">
              <w:rPr>
                <w:iCs/>
                <w:szCs w:val="24"/>
                <w:lang w:eastAsia="ar-SA"/>
              </w:rPr>
              <w:lastRenderedPageBreak/>
              <w:t>усвоить, определять качество и уровень усвоения.</w:t>
            </w:r>
          </w:p>
          <w:p w14:paraId="42C45E48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0261CB20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7CBA425E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lastRenderedPageBreak/>
              <w:t>92-93, вопросы</w:t>
            </w:r>
          </w:p>
        </w:tc>
        <w:tc>
          <w:tcPr>
            <w:tcW w:w="1134" w:type="dxa"/>
          </w:tcPr>
          <w:p w14:paraId="109115C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10.05</w:t>
            </w:r>
          </w:p>
        </w:tc>
        <w:tc>
          <w:tcPr>
            <w:tcW w:w="1275" w:type="dxa"/>
          </w:tcPr>
          <w:p w14:paraId="28FC2C0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4E172C39" w14:textId="77777777" w:rsidTr="00893629">
        <w:trPr>
          <w:trHeight w:val="1734"/>
        </w:trPr>
        <w:tc>
          <w:tcPr>
            <w:tcW w:w="454" w:type="dxa"/>
            <w:shd w:val="clear" w:color="auto" w:fill="auto"/>
          </w:tcPr>
          <w:p w14:paraId="5BDE6864" w14:textId="77777777" w:rsidR="00F448D0" w:rsidRPr="00177A94" w:rsidRDefault="00F448D0" w:rsidP="00893629">
            <w:pPr>
              <w:pStyle w:val="a5"/>
              <w:numPr>
                <w:ilvl w:val="0"/>
                <w:numId w:val="37"/>
              </w:num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356" w:type="dxa"/>
            <w:shd w:val="clear" w:color="auto" w:fill="auto"/>
          </w:tcPr>
          <w:p w14:paraId="7E579F10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Любовь и уважение к Отечеству</w:t>
            </w:r>
          </w:p>
        </w:tc>
        <w:tc>
          <w:tcPr>
            <w:tcW w:w="565" w:type="dxa"/>
          </w:tcPr>
          <w:p w14:paraId="027E27B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3CC77279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Отечество. Любовь. Уважение. Народ. Великая сила нравственности. Патриотизм.</w:t>
            </w:r>
          </w:p>
        </w:tc>
        <w:tc>
          <w:tcPr>
            <w:tcW w:w="1417" w:type="dxa"/>
            <w:vAlign w:val="center"/>
          </w:tcPr>
          <w:p w14:paraId="4A7F6C9E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3969" w:type="dxa"/>
          </w:tcPr>
          <w:p w14:paraId="1576C005" w14:textId="77777777" w:rsidR="00F448D0" w:rsidRPr="00177A94" w:rsidRDefault="00F448D0" w:rsidP="00893629">
            <w:pPr>
              <w:rPr>
                <w:szCs w:val="24"/>
              </w:rPr>
            </w:pPr>
            <w:r w:rsidRPr="00177A94">
              <w:rPr>
                <w:szCs w:val="24"/>
              </w:rPr>
              <w:t xml:space="preserve">. – </w:t>
            </w:r>
            <w:r w:rsidRPr="00177A94">
              <w:rPr>
                <w:iCs/>
                <w:szCs w:val="24"/>
              </w:rPr>
              <w:t>смысловое чтение, анализ информации;</w:t>
            </w:r>
          </w:p>
          <w:p w14:paraId="07B13266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Р. – </w:t>
            </w:r>
            <w:r w:rsidRPr="00177A94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77A94">
              <w:rPr>
                <w:rFonts w:eastAsia="NewtonCSanPin-Italic" w:cs="Times New Roman"/>
              </w:rPr>
              <w:t xml:space="preserve">, </w:t>
            </w:r>
            <w:r w:rsidRPr="00177A94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177A94">
              <w:rPr>
                <w:rFonts w:cs="Times New Roman"/>
              </w:rPr>
              <w:t xml:space="preserve">товарищей </w:t>
            </w:r>
            <w:r w:rsidRPr="00177A94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33E71779" w14:textId="77777777" w:rsidR="00F448D0" w:rsidRPr="00177A94" w:rsidRDefault="00F448D0" w:rsidP="008936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177A94">
              <w:rPr>
                <w:rFonts w:cs="Times New Roman"/>
              </w:rPr>
              <w:t xml:space="preserve">К. - </w:t>
            </w:r>
            <w:r w:rsidRPr="00177A94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437C3B13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rFonts w:eastAsia="NewtonCSanPin-Regular"/>
                <w:szCs w:val="24"/>
              </w:rPr>
              <w:t>Л.-  Гуманистическое сознание.</w:t>
            </w:r>
          </w:p>
        </w:tc>
        <w:tc>
          <w:tcPr>
            <w:tcW w:w="1560" w:type="dxa"/>
            <w:shd w:val="clear" w:color="auto" w:fill="auto"/>
          </w:tcPr>
          <w:p w14:paraId="0FF311A3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94-95, вопросы, примеры из жизни</w:t>
            </w:r>
          </w:p>
        </w:tc>
        <w:tc>
          <w:tcPr>
            <w:tcW w:w="1134" w:type="dxa"/>
          </w:tcPr>
          <w:p w14:paraId="7AF8437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17.05</w:t>
            </w:r>
          </w:p>
          <w:p w14:paraId="21426290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</w:tcPr>
          <w:p w14:paraId="0ACBF8D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  <w:tr w:rsidR="00F448D0" w:rsidRPr="00177A94" w14:paraId="1C22769F" w14:textId="77777777" w:rsidTr="00893629">
        <w:trPr>
          <w:trHeight w:val="4101"/>
        </w:trPr>
        <w:tc>
          <w:tcPr>
            <w:tcW w:w="454" w:type="dxa"/>
            <w:shd w:val="clear" w:color="auto" w:fill="auto"/>
          </w:tcPr>
          <w:p w14:paraId="6A085CCC" w14:textId="77777777" w:rsidR="00F448D0" w:rsidRPr="00177A94" w:rsidRDefault="00F448D0" w:rsidP="00893629">
            <w:pPr>
              <w:pStyle w:val="a5"/>
              <w:tabs>
                <w:tab w:val="left" w:pos="0"/>
              </w:tabs>
              <w:snapToGrid w:val="0"/>
              <w:spacing w:line="360" w:lineRule="auto"/>
            </w:pPr>
            <w:r w:rsidRPr="00177A94">
              <w:lastRenderedPageBreak/>
              <w:t>33</w:t>
            </w:r>
          </w:p>
        </w:tc>
        <w:tc>
          <w:tcPr>
            <w:tcW w:w="1356" w:type="dxa"/>
            <w:shd w:val="clear" w:color="auto" w:fill="auto"/>
          </w:tcPr>
          <w:p w14:paraId="5DDCF2FF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Творческие работы учащихся</w:t>
            </w:r>
          </w:p>
        </w:tc>
        <w:tc>
          <w:tcPr>
            <w:tcW w:w="565" w:type="dxa"/>
          </w:tcPr>
          <w:p w14:paraId="00630844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  <w:r w:rsidRPr="00177A94">
              <w:t>1</w:t>
            </w:r>
          </w:p>
        </w:tc>
        <w:tc>
          <w:tcPr>
            <w:tcW w:w="3154" w:type="dxa"/>
            <w:shd w:val="clear" w:color="auto" w:fill="auto"/>
          </w:tcPr>
          <w:p w14:paraId="7240D432" w14:textId="77777777" w:rsidR="00F448D0" w:rsidRPr="00177A94" w:rsidRDefault="00F448D0" w:rsidP="00893629">
            <w:pPr>
              <w:pStyle w:val="a5"/>
              <w:snapToGrid w:val="0"/>
              <w:spacing w:line="360" w:lineRule="auto"/>
            </w:pPr>
          </w:p>
        </w:tc>
        <w:tc>
          <w:tcPr>
            <w:tcW w:w="1417" w:type="dxa"/>
            <w:vAlign w:val="center"/>
          </w:tcPr>
          <w:p w14:paraId="3C19648C" w14:textId="77777777" w:rsidR="00F448D0" w:rsidRPr="00177A94" w:rsidRDefault="00F448D0" w:rsidP="008936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7A94">
              <w:rPr>
                <w:rFonts w:eastAsia="Times New Roman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3969" w:type="dxa"/>
          </w:tcPr>
          <w:p w14:paraId="353323C1" w14:textId="77777777" w:rsidR="00F448D0" w:rsidRPr="00177A94" w:rsidRDefault="00F448D0" w:rsidP="00893629">
            <w:pPr>
              <w:pStyle w:val="a6"/>
              <w:rPr>
                <w:rFonts w:cs="Times New Roman"/>
                <w:szCs w:val="24"/>
              </w:rPr>
            </w:pPr>
            <w:r w:rsidRPr="00177A94">
              <w:rPr>
                <w:rFonts w:eastAsia="NewtonCSanPin-Italic" w:cs="Times New Roman"/>
                <w:szCs w:val="24"/>
              </w:rPr>
              <w:t>П. - анализ информации;</w:t>
            </w:r>
            <w:r w:rsidRPr="00177A94">
              <w:rPr>
                <w:rFonts w:cs="Times New Roman"/>
                <w:szCs w:val="24"/>
              </w:rPr>
              <w:t xml:space="preserve"> построение рассуждения; обобщение.</w:t>
            </w:r>
          </w:p>
          <w:p w14:paraId="05EF753D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szCs w:val="24"/>
              </w:rPr>
              <w:t xml:space="preserve">Р.- </w:t>
            </w:r>
            <w:r w:rsidRPr="00177A94">
              <w:rPr>
                <w:iCs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4E715BA2" w14:textId="77777777" w:rsidR="00F448D0" w:rsidRPr="00177A94" w:rsidRDefault="00F448D0" w:rsidP="00893629">
            <w:pPr>
              <w:snapToGrid w:val="0"/>
              <w:rPr>
                <w:iCs/>
                <w:szCs w:val="24"/>
                <w:lang w:eastAsia="ar-SA"/>
              </w:rPr>
            </w:pPr>
            <w:r w:rsidRPr="00177A94">
              <w:rPr>
                <w:iCs/>
                <w:szCs w:val="24"/>
                <w:lang w:eastAsia="ar-SA"/>
              </w:rPr>
              <w:t xml:space="preserve">К. - </w:t>
            </w:r>
            <w:r w:rsidRPr="00177A94">
              <w:rPr>
                <w:rFonts w:eastAsia="NewtonCSanPin-Regular"/>
                <w:szCs w:val="24"/>
              </w:rPr>
              <w:t>ставить вопросы, обращаться за помощью.</w:t>
            </w:r>
          </w:p>
          <w:p w14:paraId="6DD531B6" w14:textId="77777777" w:rsidR="00F448D0" w:rsidRPr="00177A94" w:rsidRDefault="00F448D0" w:rsidP="00893629">
            <w:pPr>
              <w:spacing w:line="360" w:lineRule="auto"/>
              <w:rPr>
                <w:b/>
                <w:szCs w:val="24"/>
              </w:rPr>
            </w:pPr>
            <w:r w:rsidRPr="00177A94">
              <w:rPr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1560" w:type="dxa"/>
            <w:shd w:val="clear" w:color="auto" w:fill="auto"/>
          </w:tcPr>
          <w:p w14:paraId="26E1077C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</w:tcPr>
          <w:p w14:paraId="21E8D6F9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  <w:r w:rsidRPr="00177A94">
              <w:t>24.05</w:t>
            </w:r>
          </w:p>
          <w:p w14:paraId="7C8BC766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</w:tcPr>
          <w:p w14:paraId="196D960F" w14:textId="77777777" w:rsidR="00F448D0" w:rsidRPr="00177A94" w:rsidRDefault="00F448D0" w:rsidP="00893629">
            <w:pPr>
              <w:pStyle w:val="a5"/>
              <w:snapToGrid w:val="0"/>
              <w:spacing w:line="360" w:lineRule="auto"/>
              <w:jc w:val="center"/>
            </w:pPr>
          </w:p>
        </w:tc>
      </w:tr>
    </w:tbl>
    <w:p w14:paraId="712D7BF0" w14:textId="77777777" w:rsidR="00F448D0" w:rsidRPr="00177A94" w:rsidRDefault="00F448D0" w:rsidP="00F448D0">
      <w:pPr>
        <w:tabs>
          <w:tab w:val="left" w:pos="34"/>
        </w:tabs>
        <w:rPr>
          <w:b/>
          <w:szCs w:val="24"/>
        </w:rPr>
      </w:pPr>
      <w:r w:rsidRPr="00177A94">
        <w:rPr>
          <w:b/>
          <w:szCs w:val="24"/>
        </w:rPr>
        <w:t>«Согласовано»</w:t>
      </w:r>
      <w:r w:rsidRPr="00177A94">
        <w:rPr>
          <w:b/>
          <w:szCs w:val="24"/>
        </w:rPr>
        <w:tab/>
        <w:t xml:space="preserve">                                                                                                                                «Согласовано»</w:t>
      </w:r>
    </w:p>
    <w:p w14:paraId="78F89FA5" w14:textId="77777777" w:rsidR="00F448D0" w:rsidRPr="00177A94" w:rsidRDefault="00F448D0" w:rsidP="00F448D0">
      <w:pPr>
        <w:tabs>
          <w:tab w:val="left" w:pos="34"/>
        </w:tabs>
        <w:rPr>
          <w:szCs w:val="24"/>
        </w:rPr>
      </w:pPr>
      <w:r w:rsidRPr="00177A94">
        <w:rPr>
          <w:szCs w:val="24"/>
        </w:rPr>
        <w:t>Руководитель МО МБОУ Кудиновской СОШ                                                                   Руководитель МС Заместитель директора по УВР</w:t>
      </w:r>
    </w:p>
    <w:p w14:paraId="751167B6" w14:textId="77777777" w:rsidR="00F448D0" w:rsidRPr="00177A94" w:rsidRDefault="00F448D0" w:rsidP="00F448D0">
      <w:pPr>
        <w:tabs>
          <w:tab w:val="left" w:pos="34"/>
        </w:tabs>
        <w:ind w:left="1757"/>
        <w:rPr>
          <w:szCs w:val="24"/>
        </w:rPr>
      </w:pPr>
      <w:r w:rsidRPr="00177A94">
        <w:rPr>
          <w:szCs w:val="24"/>
        </w:rPr>
        <w:t xml:space="preserve">                                                                                                                                            МБОУ Кудиновской СОШ                                                                ______________/Швыдкая Н.Н.                                                                                 ________Касьянова Е.В.</w:t>
      </w:r>
    </w:p>
    <w:p w14:paraId="37C4AB2D" w14:textId="77777777" w:rsidR="00F448D0" w:rsidRPr="00177A94" w:rsidRDefault="00F448D0" w:rsidP="00F448D0">
      <w:pPr>
        <w:tabs>
          <w:tab w:val="left" w:pos="34"/>
        </w:tabs>
        <w:rPr>
          <w:szCs w:val="24"/>
        </w:rPr>
      </w:pPr>
      <w:r w:rsidRPr="00177A94">
        <w:rPr>
          <w:szCs w:val="24"/>
        </w:rPr>
        <w:t>Протокол заседания МО № 1                                                                                                                           Протокол заседания МС № 1</w:t>
      </w:r>
    </w:p>
    <w:p w14:paraId="0EE7B325" w14:textId="1B2FD4D4" w:rsidR="00F448D0" w:rsidRPr="00177A94" w:rsidRDefault="00F448D0" w:rsidP="00F448D0">
      <w:pPr>
        <w:rPr>
          <w:szCs w:val="24"/>
        </w:rPr>
      </w:pPr>
      <w:r w:rsidRPr="00177A94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</w:t>
      </w:r>
      <w:r>
        <w:rPr>
          <w:szCs w:val="24"/>
        </w:rPr>
        <w:t>9</w:t>
      </w:r>
      <w:r w:rsidRPr="00177A94">
        <w:rPr>
          <w:szCs w:val="24"/>
        </w:rPr>
        <w:t>» августа 202</w:t>
      </w:r>
      <w:r>
        <w:rPr>
          <w:szCs w:val="24"/>
        </w:rPr>
        <w:t>2</w:t>
      </w:r>
      <w:r w:rsidRPr="00177A94">
        <w:rPr>
          <w:szCs w:val="24"/>
        </w:rPr>
        <w:t xml:space="preserve"> г.                                                                                                                       </w:t>
      </w:r>
      <w:r w:rsidR="004E07AA">
        <w:rPr>
          <w:szCs w:val="24"/>
        </w:rPr>
        <w:t xml:space="preserve">                              «</w:t>
      </w:r>
      <w:bookmarkStart w:id="1" w:name="_GoBack"/>
      <w:bookmarkEnd w:id="1"/>
      <w:r w:rsidR="004E07AA">
        <w:rPr>
          <w:szCs w:val="24"/>
        </w:rPr>
        <w:t>30</w:t>
      </w:r>
      <w:r w:rsidRPr="00177A94">
        <w:rPr>
          <w:szCs w:val="24"/>
        </w:rPr>
        <w:t>» августа 202</w:t>
      </w:r>
      <w:r>
        <w:rPr>
          <w:szCs w:val="24"/>
        </w:rPr>
        <w:t>2</w:t>
      </w:r>
      <w:r w:rsidRPr="00177A94">
        <w:rPr>
          <w:szCs w:val="24"/>
        </w:rPr>
        <w:t>г.</w:t>
      </w:r>
    </w:p>
    <w:p w14:paraId="69D04517" w14:textId="77777777" w:rsidR="00F448D0" w:rsidRPr="00177A94" w:rsidRDefault="00F448D0" w:rsidP="00F448D0"/>
    <w:p w14:paraId="3A2C9D1C" w14:textId="77777777" w:rsidR="00331EC5" w:rsidRPr="005209D9" w:rsidRDefault="00331EC5" w:rsidP="005209D9"/>
    <w:sectPr w:rsidR="00331EC5" w:rsidRPr="005209D9" w:rsidSect="00F448D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B"/>
    <w:multiLevelType w:val="multilevel"/>
    <w:tmpl w:val="31FA965C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53F"/>
    <w:rsid w:val="000F5778"/>
    <w:rsid w:val="0011330F"/>
    <w:rsid w:val="00115078"/>
    <w:rsid w:val="001216F4"/>
    <w:rsid w:val="001369A2"/>
    <w:rsid w:val="00152C1A"/>
    <w:rsid w:val="00167FBF"/>
    <w:rsid w:val="001C5526"/>
    <w:rsid w:val="00331EC5"/>
    <w:rsid w:val="0034609D"/>
    <w:rsid w:val="00367AB8"/>
    <w:rsid w:val="003B33F5"/>
    <w:rsid w:val="003E58DB"/>
    <w:rsid w:val="00422C9C"/>
    <w:rsid w:val="00423848"/>
    <w:rsid w:val="00426E7E"/>
    <w:rsid w:val="0049353F"/>
    <w:rsid w:val="004E07AA"/>
    <w:rsid w:val="005065F0"/>
    <w:rsid w:val="005209D9"/>
    <w:rsid w:val="00694C53"/>
    <w:rsid w:val="006A145B"/>
    <w:rsid w:val="006C78A8"/>
    <w:rsid w:val="006F7A79"/>
    <w:rsid w:val="0070307D"/>
    <w:rsid w:val="00781D0A"/>
    <w:rsid w:val="007A507F"/>
    <w:rsid w:val="007D63E5"/>
    <w:rsid w:val="007E5714"/>
    <w:rsid w:val="007E6970"/>
    <w:rsid w:val="00823C57"/>
    <w:rsid w:val="008304FA"/>
    <w:rsid w:val="0087529B"/>
    <w:rsid w:val="008B5E85"/>
    <w:rsid w:val="00903C12"/>
    <w:rsid w:val="00953AA3"/>
    <w:rsid w:val="00973C27"/>
    <w:rsid w:val="009B66C5"/>
    <w:rsid w:val="009E17B9"/>
    <w:rsid w:val="009F5BCD"/>
    <w:rsid w:val="00A17149"/>
    <w:rsid w:val="00A239EB"/>
    <w:rsid w:val="00AB2B70"/>
    <w:rsid w:val="00AB55F4"/>
    <w:rsid w:val="00B4403B"/>
    <w:rsid w:val="00B91605"/>
    <w:rsid w:val="00BB5FF0"/>
    <w:rsid w:val="00BF53DA"/>
    <w:rsid w:val="00CD1FA5"/>
    <w:rsid w:val="00D47C9B"/>
    <w:rsid w:val="00E328AF"/>
    <w:rsid w:val="00E36A97"/>
    <w:rsid w:val="00E72E2C"/>
    <w:rsid w:val="00EA7EDE"/>
    <w:rsid w:val="00EE4ED0"/>
    <w:rsid w:val="00F22D4B"/>
    <w:rsid w:val="00F448D0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288"/>
  <w15:docId w15:val="{FBE3EE8E-DD93-4000-B8C8-B4970CE4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3F"/>
  </w:style>
  <w:style w:type="paragraph" w:styleId="1">
    <w:name w:val="heading 1"/>
    <w:basedOn w:val="a"/>
    <w:next w:val="a"/>
    <w:link w:val="10"/>
    <w:qFormat/>
    <w:rsid w:val="00E72E2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2E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53F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9353F"/>
    <w:rPr>
      <w:rFonts w:eastAsia="Times New Roman"/>
      <w:szCs w:val="24"/>
      <w:lang w:eastAsia="ar-SA"/>
    </w:rPr>
  </w:style>
  <w:style w:type="paragraph" w:customStyle="1" w:styleId="a5">
    <w:name w:val="Содержимое таблицы"/>
    <w:basedOn w:val="a"/>
    <w:rsid w:val="0049353F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a6">
    <w:name w:val="No Spacing"/>
    <w:uiPriority w:val="1"/>
    <w:qFormat/>
    <w:rsid w:val="0049353F"/>
    <w:pPr>
      <w:spacing w:after="0" w:line="240" w:lineRule="auto"/>
    </w:pPr>
    <w:rPr>
      <w:rFonts w:eastAsiaTheme="minorEastAsia" w:cstheme="minorHAnsi"/>
      <w:bCs/>
    </w:rPr>
  </w:style>
  <w:style w:type="paragraph" w:styleId="a7">
    <w:name w:val="Balloon Text"/>
    <w:basedOn w:val="a"/>
    <w:link w:val="a8"/>
    <w:uiPriority w:val="99"/>
    <w:semiHidden/>
    <w:unhideWhenUsed/>
    <w:rsid w:val="00F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8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E2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2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72E2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Zag11">
    <w:name w:val="Zag_11"/>
    <w:rsid w:val="00E72E2C"/>
  </w:style>
  <w:style w:type="character" w:customStyle="1" w:styleId="apple-converted-space">
    <w:name w:val="apple-converted-space"/>
    <w:basedOn w:val="a0"/>
    <w:rsid w:val="00E72E2C"/>
  </w:style>
  <w:style w:type="character" w:styleId="aa">
    <w:name w:val="Hyperlink"/>
    <w:rsid w:val="00367AB8"/>
    <w:rPr>
      <w:color w:val="0000FF"/>
      <w:u w:val="single"/>
    </w:rPr>
  </w:style>
  <w:style w:type="paragraph" w:customStyle="1" w:styleId="21">
    <w:name w:val="Основной текст 21"/>
    <w:basedOn w:val="a"/>
    <w:rsid w:val="00423848"/>
    <w:pPr>
      <w:suppressAutoHyphens/>
      <w:spacing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0F577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5778"/>
    <w:pPr>
      <w:widowControl w:val="0"/>
      <w:shd w:val="clear" w:color="auto" w:fill="FFFFFF"/>
      <w:spacing w:before="120" w:after="240" w:line="0" w:lineRule="atLeast"/>
      <w:jc w:val="center"/>
    </w:pPr>
    <w:rPr>
      <w:rFonts w:eastAsia="Times New Roman"/>
      <w:sz w:val="23"/>
      <w:szCs w:val="23"/>
    </w:rPr>
  </w:style>
  <w:style w:type="character" w:customStyle="1" w:styleId="ab">
    <w:name w:val="Основной текст_"/>
    <w:basedOn w:val="a0"/>
    <w:link w:val="11"/>
    <w:locked/>
    <w:rsid w:val="000F5778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0F5778"/>
    <w:pPr>
      <w:widowControl w:val="0"/>
      <w:shd w:val="clear" w:color="auto" w:fill="FFFFFF"/>
      <w:spacing w:after="0" w:line="317" w:lineRule="exact"/>
    </w:pPr>
    <w:rPr>
      <w:rFonts w:eastAsia="Times New Roman"/>
      <w:sz w:val="26"/>
      <w:szCs w:val="26"/>
    </w:rPr>
  </w:style>
  <w:style w:type="character" w:customStyle="1" w:styleId="22">
    <w:name w:val="Заголовок №2_"/>
    <w:basedOn w:val="a0"/>
    <w:link w:val="23"/>
    <w:locked/>
    <w:rsid w:val="000F5778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0F5778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eastAsia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A7C7-CDE5-48FE-AF7F-DB7DC0C6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44</cp:revision>
  <cp:lastPrinted>2018-08-30T10:42:00Z</cp:lastPrinted>
  <dcterms:created xsi:type="dcterms:W3CDTF">2015-02-06T10:09:00Z</dcterms:created>
  <dcterms:modified xsi:type="dcterms:W3CDTF">2022-08-31T07:32:00Z</dcterms:modified>
</cp:coreProperties>
</file>