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E9" w:rsidRDefault="009C7CE9" w:rsidP="009C7CE9">
      <w:pPr>
        <w:pStyle w:val="1"/>
        <w:shd w:val="clear" w:color="auto" w:fill="FFFFFF"/>
        <w:spacing w:before="150" w:beforeAutospacing="0"/>
        <w:rPr>
          <w:rFonts w:ascii="Arial" w:hAnsi="Arial" w:cs="Arial"/>
          <w:b w:val="0"/>
          <w:bCs w:val="0"/>
          <w:color w:val="106ABF"/>
        </w:rPr>
      </w:pPr>
      <w:r>
        <w:rPr>
          <w:rFonts w:ascii="Arial" w:hAnsi="Arial" w:cs="Arial"/>
          <w:b w:val="0"/>
          <w:bCs w:val="0"/>
          <w:color w:val="106ABF"/>
        </w:rPr>
        <w:t>Общая информация о Центре «Точка роста»</w:t>
      </w:r>
    </w:p>
    <w:p w:rsidR="009C7CE9" w:rsidRDefault="006354D4" w:rsidP="009C7CE9">
      <w:pPr>
        <w:pStyle w:val="default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2DA4144" wp14:editId="4A06A2AC">
            <wp:extent cx="2047875" cy="1362048"/>
            <wp:effectExtent l="0" t="0" r="0" b="0"/>
            <wp:docPr id="4" name="Рисунок 4" descr="http://www.bagschool3.ru/images/Documents/22.05.22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gschool3.ru/images/Documents/22.05.22-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754" cy="137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CE9">
        <w:rPr>
          <w:color w:val="000000"/>
          <w:sz w:val="28"/>
          <w:szCs w:val="28"/>
        </w:rPr>
        <w:t>                   </w:t>
      </w:r>
      <w:r w:rsidR="009C7CE9">
        <w:rPr>
          <w:noProof/>
          <w:color w:val="000000"/>
          <w:sz w:val="28"/>
          <w:szCs w:val="28"/>
        </w:rPr>
        <w:drawing>
          <wp:inline distT="0" distB="0" distL="0" distR="0">
            <wp:extent cx="2540856" cy="704716"/>
            <wp:effectExtent l="0" t="0" r="0" b="635"/>
            <wp:docPr id="2" name="Рисунок 2" descr="Точка р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очка рос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649" cy="71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CE9" w:rsidRPr="006354D4" w:rsidRDefault="009C7CE9" w:rsidP="009C7CE9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6354D4">
        <w:rPr>
          <w:color w:val="000000"/>
        </w:rPr>
        <w:t xml:space="preserve">Центр образования естественно-научной и технологической направленностей «Точка роста» на базе МБОУ </w:t>
      </w:r>
      <w:proofErr w:type="spellStart"/>
      <w:r w:rsidR="008F7987" w:rsidRPr="006354D4">
        <w:rPr>
          <w:color w:val="000000"/>
        </w:rPr>
        <w:t>Кудино</w:t>
      </w:r>
      <w:r w:rsidRPr="006354D4">
        <w:rPr>
          <w:color w:val="000000"/>
        </w:rPr>
        <w:t>вской</w:t>
      </w:r>
      <w:proofErr w:type="spellEnd"/>
      <w:r w:rsidRPr="006354D4">
        <w:rPr>
          <w:color w:val="000000"/>
        </w:rPr>
        <w:t xml:space="preserve"> СОШ создан в 2022 году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основного общего и дополнительного образования естественно-научной и технологической направленностей с использованием современного оборудования.</w:t>
      </w:r>
    </w:p>
    <w:p w:rsidR="009C7CE9" w:rsidRPr="006354D4" w:rsidRDefault="009C7CE9" w:rsidP="009C7CE9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6354D4">
        <w:rPr>
          <w:color w:val="000000"/>
        </w:rPr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 w:rsidR="009C7CE9" w:rsidRPr="006354D4" w:rsidRDefault="009C7CE9" w:rsidP="009C7CE9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6354D4">
        <w:rPr>
          <w:color w:val="000000"/>
        </w:rPr>
        <w:t>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9C7CE9" w:rsidRPr="006354D4" w:rsidRDefault="009C7CE9" w:rsidP="009C7CE9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6354D4">
        <w:rPr>
          <w:color w:val="000000"/>
        </w:rPr>
        <w:t>– преподавание учебных предметов из предметных областей «Естественно-научные предметы», «Естественные науки», «Обществознание и естествознание», «Математика и информатика», «Технология»;</w:t>
      </w:r>
    </w:p>
    <w:p w:rsidR="009C7CE9" w:rsidRPr="006354D4" w:rsidRDefault="009C7CE9" w:rsidP="009C7CE9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6354D4">
        <w:rPr>
          <w:color w:val="000000"/>
        </w:rPr>
        <w:t>– внеурочная деятельность для поддержки изучения предметов естественно-научной и технологической направленностей;</w:t>
      </w:r>
    </w:p>
    <w:p w:rsidR="009C7CE9" w:rsidRPr="006354D4" w:rsidRDefault="009C7CE9" w:rsidP="009C7CE9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6354D4">
        <w:rPr>
          <w:color w:val="000000"/>
        </w:rPr>
        <w:t>– дополнительное образование детей по программам естественно-научной и технической направленностей;</w:t>
      </w:r>
    </w:p>
    <w:p w:rsidR="009C7CE9" w:rsidRPr="006354D4" w:rsidRDefault="009C7CE9" w:rsidP="009C7CE9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6354D4">
        <w:rPr>
          <w:color w:val="000000"/>
        </w:rPr>
        <w:t>– проведение внеклассных мероприятий для обучающихся;</w:t>
      </w:r>
    </w:p>
    <w:p w:rsidR="009C7CE9" w:rsidRDefault="009C7CE9" w:rsidP="009C7CE9">
      <w:pPr>
        <w:pStyle w:val="default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354D4">
        <w:rPr>
          <w:color w:val="000000"/>
        </w:rPr>
        <w:t>– организация образовательных мероприятий, в том числе в дистанционном формате с участием обучающихся из других образовательных организаций</w:t>
      </w:r>
      <w:r>
        <w:rPr>
          <w:color w:val="000000"/>
          <w:sz w:val="28"/>
          <w:szCs w:val="28"/>
        </w:rPr>
        <w:t>.</w:t>
      </w:r>
    </w:p>
    <w:p w:rsidR="00C9492A" w:rsidRPr="00340CB4" w:rsidRDefault="00C9492A" w:rsidP="00C9492A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340CB4">
        <w:rPr>
          <w:rFonts w:ascii="Times New Roman" w:hAnsi="Times New Roman"/>
        </w:rPr>
        <w:t>абоч</w:t>
      </w:r>
      <w:r>
        <w:rPr>
          <w:rFonts w:ascii="Times New Roman" w:hAnsi="Times New Roman"/>
        </w:rPr>
        <w:t>ая</w:t>
      </w:r>
      <w:r w:rsidRPr="00340CB4">
        <w:rPr>
          <w:rFonts w:ascii="Times New Roman" w:hAnsi="Times New Roman"/>
        </w:rPr>
        <w:t xml:space="preserve"> групп</w:t>
      </w:r>
      <w:r>
        <w:rPr>
          <w:rFonts w:ascii="Times New Roman" w:hAnsi="Times New Roman"/>
        </w:rPr>
        <w:t>а</w:t>
      </w:r>
      <w:r w:rsidRPr="00340CB4">
        <w:rPr>
          <w:rFonts w:ascii="Times New Roman" w:hAnsi="Times New Roman"/>
        </w:rPr>
        <w:t xml:space="preserve"> по проведению первоочередных мероприятий по созданию на базе школы центра образования </w:t>
      </w:r>
      <w:r w:rsidRPr="00340CB4">
        <w:rPr>
          <w:rFonts w:ascii="Times New Roman" w:hAnsi="Times New Roman"/>
          <w:bCs/>
        </w:rPr>
        <w:t>естественно - научной направленности</w:t>
      </w:r>
      <w:r w:rsidRPr="00340CB4">
        <w:rPr>
          <w:rFonts w:ascii="Times New Roman" w:hAnsi="Times New Roman"/>
        </w:rPr>
        <w:t xml:space="preserve"> «Точка роста» в составе:</w:t>
      </w:r>
    </w:p>
    <w:p w:rsidR="00C9492A" w:rsidRPr="00340CB4" w:rsidRDefault="00C9492A" w:rsidP="00C9492A">
      <w:pPr>
        <w:pStyle w:val="a8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0CB4">
        <w:rPr>
          <w:rFonts w:ascii="Times New Roman" w:hAnsi="Times New Roman" w:cs="Times New Roman"/>
          <w:sz w:val="24"/>
          <w:szCs w:val="24"/>
        </w:rPr>
        <w:t>Петриченко Н.Н., директор школы, учитель химии;</w:t>
      </w:r>
    </w:p>
    <w:p w:rsidR="00C9492A" w:rsidRPr="00340CB4" w:rsidRDefault="00C9492A" w:rsidP="00C9492A">
      <w:pPr>
        <w:pStyle w:val="a8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0CB4">
        <w:rPr>
          <w:rFonts w:ascii="Times New Roman" w:hAnsi="Times New Roman" w:cs="Times New Roman"/>
          <w:sz w:val="24"/>
          <w:szCs w:val="24"/>
        </w:rPr>
        <w:t>Касьянова Е.В., заместитель директора по УВР;</w:t>
      </w:r>
    </w:p>
    <w:p w:rsidR="00C9492A" w:rsidRPr="00340CB4" w:rsidRDefault="00C9492A" w:rsidP="00C9492A">
      <w:pPr>
        <w:pStyle w:val="a8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0CB4">
        <w:rPr>
          <w:rFonts w:ascii="Times New Roman" w:hAnsi="Times New Roman" w:cs="Times New Roman"/>
          <w:sz w:val="24"/>
          <w:szCs w:val="24"/>
        </w:rPr>
        <w:t xml:space="preserve">Крамарова И.П., заместитель директора по ВР; </w:t>
      </w:r>
    </w:p>
    <w:p w:rsidR="00C9492A" w:rsidRPr="00340CB4" w:rsidRDefault="00C9492A" w:rsidP="00C9492A">
      <w:pPr>
        <w:pStyle w:val="a8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0CB4">
        <w:rPr>
          <w:rFonts w:ascii="Times New Roman" w:hAnsi="Times New Roman" w:cs="Times New Roman"/>
          <w:sz w:val="24"/>
          <w:szCs w:val="24"/>
        </w:rPr>
        <w:t>Нестерова Н.И., завхоз;</w:t>
      </w:r>
    </w:p>
    <w:p w:rsidR="00C9492A" w:rsidRPr="00340CB4" w:rsidRDefault="00C9492A" w:rsidP="00C9492A">
      <w:pPr>
        <w:pStyle w:val="a8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CB4">
        <w:rPr>
          <w:rFonts w:ascii="Times New Roman" w:hAnsi="Times New Roman" w:cs="Times New Roman"/>
          <w:sz w:val="24"/>
          <w:szCs w:val="24"/>
        </w:rPr>
        <w:t>Богучарова</w:t>
      </w:r>
      <w:proofErr w:type="spellEnd"/>
      <w:r w:rsidRPr="00340CB4">
        <w:rPr>
          <w:rFonts w:ascii="Times New Roman" w:hAnsi="Times New Roman" w:cs="Times New Roman"/>
          <w:sz w:val="24"/>
          <w:szCs w:val="24"/>
        </w:rPr>
        <w:t xml:space="preserve"> Н.А., главный бухгалтер;</w:t>
      </w:r>
    </w:p>
    <w:p w:rsidR="00C9492A" w:rsidRPr="00340CB4" w:rsidRDefault="00C9492A" w:rsidP="00C9492A">
      <w:pPr>
        <w:pStyle w:val="a8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40CB4">
        <w:rPr>
          <w:rFonts w:ascii="Times New Roman" w:hAnsi="Times New Roman" w:cs="Times New Roman"/>
          <w:sz w:val="24"/>
          <w:szCs w:val="24"/>
        </w:rPr>
        <w:t>Швыдкая Н.Н., учитель биологии;</w:t>
      </w:r>
    </w:p>
    <w:p w:rsidR="00C9492A" w:rsidRPr="00340CB4" w:rsidRDefault="00C9492A" w:rsidP="00C9492A">
      <w:pPr>
        <w:pStyle w:val="a8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CB4">
        <w:rPr>
          <w:rFonts w:ascii="Times New Roman" w:hAnsi="Times New Roman" w:cs="Times New Roman"/>
          <w:sz w:val="24"/>
          <w:szCs w:val="24"/>
        </w:rPr>
        <w:t>Иважова</w:t>
      </w:r>
      <w:proofErr w:type="spellEnd"/>
      <w:r w:rsidRPr="00340CB4">
        <w:rPr>
          <w:rFonts w:ascii="Times New Roman" w:hAnsi="Times New Roman" w:cs="Times New Roman"/>
          <w:sz w:val="24"/>
          <w:szCs w:val="24"/>
        </w:rPr>
        <w:t xml:space="preserve"> Л.В., учитель физики;</w:t>
      </w:r>
    </w:p>
    <w:p w:rsidR="006354D4" w:rsidRDefault="006354D4" w:rsidP="00603A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492A" w:rsidRDefault="00C9492A" w:rsidP="006354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03A79" w:rsidRPr="006354D4" w:rsidRDefault="00603A79" w:rsidP="006354D4">
      <w:pPr>
        <w:jc w:val="center"/>
        <w:rPr>
          <w:rFonts w:ascii="Times New Roman" w:hAnsi="Times New Roman"/>
          <w:b/>
          <w:sz w:val="24"/>
          <w:szCs w:val="24"/>
        </w:rPr>
      </w:pPr>
      <w:r w:rsidRPr="00603A79">
        <w:rPr>
          <w:rFonts w:ascii="Times New Roman" w:hAnsi="Times New Roman"/>
          <w:b/>
          <w:sz w:val="24"/>
          <w:szCs w:val="24"/>
        </w:rPr>
        <w:t xml:space="preserve">Информационная справка по приведению площадки центров образования естественно-научной и технологической </w:t>
      </w:r>
      <w:proofErr w:type="gramStart"/>
      <w:r w:rsidRPr="00603A79">
        <w:rPr>
          <w:rFonts w:ascii="Times New Roman" w:hAnsi="Times New Roman"/>
          <w:b/>
          <w:sz w:val="24"/>
          <w:szCs w:val="24"/>
        </w:rPr>
        <w:t xml:space="preserve">направленностей </w:t>
      </w:r>
      <w:r w:rsidR="00C9492A">
        <w:rPr>
          <w:rFonts w:ascii="Times New Roman" w:hAnsi="Times New Roman"/>
          <w:b/>
          <w:sz w:val="24"/>
          <w:szCs w:val="24"/>
        </w:rPr>
        <w:t>.</w:t>
      </w:r>
      <w:proofErr w:type="gramEnd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05"/>
        <w:gridCol w:w="4560"/>
        <w:gridCol w:w="4398"/>
      </w:tblGrid>
      <w:tr w:rsidR="00603A79" w:rsidRPr="006354D4" w:rsidTr="00391C76">
        <w:tc>
          <w:tcPr>
            <w:tcW w:w="516" w:type="dxa"/>
          </w:tcPr>
          <w:p w:rsidR="00603A79" w:rsidRPr="006354D4" w:rsidRDefault="00603A79" w:rsidP="00391C76">
            <w:pPr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58" w:type="dxa"/>
          </w:tcPr>
          <w:p w:rsidR="00603A79" w:rsidRPr="006354D4" w:rsidRDefault="00603A79" w:rsidP="00391C76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sz w:val="24"/>
                <w:szCs w:val="24"/>
              </w:rPr>
              <w:t>Полное наименование общеобразовательной организации в соответствии с Уставом, на базе которой создан центр образования естественно-научной и технологической направленностей</w:t>
            </w:r>
          </w:p>
        </w:tc>
        <w:tc>
          <w:tcPr>
            <w:tcW w:w="4531" w:type="dxa"/>
          </w:tcPr>
          <w:p w:rsidR="00603A79" w:rsidRPr="006354D4" w:rsidRDefault="00603A79" w:rsidP="00391C76">
            <w:pPr>
              <w:ind w:right="-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color w:val="3A3A3A"/>
                <w:sz w:val="24"/>
                <w:szCs w:val="24"/>
                <w:shd w:val="clear" w:color="auto" w:fill="FFFFFF"/>
              </w:rPr>
              <w:t xml:space="preserve">Муниципальное бюджетное общеобразовательное учреждение </w:t>
            </w:r>
            <w:proofErr w:type="spellStart"/>
            <w:r w:rsidRPr="006354D4">
              <w:rPr>
                <w:rFonts w:ascii="Times New Roman" w:hAnsi="Times New Roman"/>
                <w:color w:val="3A3A3A"/>
                <w:sz w:val="24"/>
                <w:szCs w:val="24"/>
                <w:shd w:val="clear" w:color="auto" w:fill="FFFFFF"/>
              </w:rPr>
              <w:t>Кудиновская</w:t>
            </w:r>
            <w:proofErr w:type="spellEnd"/>
            <w:r w:rsidRPr="006354D4">
              <w:rPr>
                <w:rFonts w:ascii="Times New Roman" w:hAnsi="Times New Roman"/>
                <w:color w:val="3A3A3A"/>
                <w:sz w:val="24"/>
                <w:szCs w:val="24"/>
                <w:shd w:val="clear" w:color="auto" w:fill="FFFFFF"/>
              </w:rPr>
              <w:t xml:space="preserve"> средняя общеобразовательная школа (МБОУ </w:t>
            </w:r>
            <w:proofErr w:type="spellStart"/>
            <w:r w:rsidRPr="006354D4">
              <w:rPr>
                <w:rFonts w:ascii="Times New Roman" w:hAnsi="Times New Roman"/>
                <w:color w:val="3A3A3A"/>
                <w:sz w:val="24"/>
                <w:szCs w:val="24"/>
                <w:shd w:val="clear" w:color="auto" w:fill="FFFFFF"/>
              </w:rPr>
              <w:t>Кудиновская</w:t>
            </w:r>
            <w:proofErr w:type="spellEnd"/>
            <w:r w:rsidRPr="006354D4">
              <w:rPr>
                <w:rFonts w:ascii="Times New Roman" w:hAnsi="Times New Roman"/>
                <w:color w:val="3A3A3A"/>
                <w:sz w:val="24"/>
                <w:szCs w:val="24"/>
                <w:shd w:val="clear" w:color="auto" w:fill="FFFFFF"/>
              </w:rPr>
              <w:t xml:space="preserve"> СОШ)</w:t>
            </w:r>
          </w:p>
        </w:tc>
      </w:tr>
      <w:tr w:rsidR="00603A79" w:rsidRPr="006354D4" w:rsidTr="00391C76">
        <w:tc>
          <w:tcPr>
            <w:tcW w:w="516" w:type="dxa"/>
          </w:tcPr>
          <w:p w:rsidR="00603A79" w:rsidRPr="006354D4" w:rsidRDefault="00603A79" w:rsidP="00391C76">
            <w:pPr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58" w:type="dxa"/>
          </w:tcPr>
          <w:p w:rsidR="00603A79" w:rsidRPr="006354D4" w:rsidRDefault="00603A79" w:rsidP="00391C76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sz w:val="24"/>
                <w:szCs w:val="24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4531" w:type="dxa"/>
          </w:tcPr>
          <w:p w:rsidR="00603A79" w:rsidRPr="006354D4" w:rsidRDefault="00603A79" w:rsidP="00391C76">
            <w:pPr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color w:val="3A3A3A"/>
                <w:sz w:val="24"/>
                <w:szCs w:val="24"/>
                <w:shd w:val="clear" w:color="auto" w:fill="FFFFFF"/>
              </w:rPr>
              <w:t>346618, ул. Школьная 95, х. Кудинов, Багаевский район, Ростовская область; Фактический: ул. Школьная 95, х. Кудинов, Багаевский район, Ростовская область;</w:t>
            </w:r>
          </w:p>
        </w:tc>
      </w:tr>
      <w:tr w:rsidR="00603A79" w:rsidRPr="006354D4" w:rsidTr="00391C76">
        <w:tc>
          <w:tcPr>
            <w:tcW w:w="516" w:type="dxa"/>
          </w:tcPr>
          <w:p w:rsidR="00603A79" w:rsidRPr="006354D4" w:rsidRDefault="00603A79" w:rsidP="00391C76">
            <w:pPr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758" w:type="dxa"/>
          </w:tcPr>
          <w:p w:rsidR="00603A79" w:rsidRPr="006354D4" w:rsidRDefault="00603A79" w:rsidP="00391C76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sz w:val="24"/>
                <w:szCs w:val="24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4531" w:type="dxa"/>
          </w:tcPr>
          <w:p w:rsidR="00603A79" w:rsidRPr="006354D4" w:rsidRDefault="00603A79" w:rsidP="00391C76">
            <w:pPr>
              <w:shd w:val="clear" w:color="auto" w:fill="FFFFFF"/>
              <w:spacing w:after="300" w:line="288" w:lineRule="atLeast"/>
              <w:outlineLvl w:val="2"/>
              <w:rPr>
                <w:rFonts w:ascii="Times New Roman" w:hAnsi="Times New Roman"/>
                <w:bCs/>
                <w:color w:val="3A3A3A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bCs/>
                <w:color w:val="3A3A3A"/>
                <w:sz w:val="24"/>
                <w:szCs w:val="24"/>
              </w:rPr>
              <w:t>Петриченко Николай Николаевич — директор школы</w:t>
            </w:r>
          </w:p>
          <w:p w:rsidR="00603A79" w:rsidRPr="006354D4" w:rsidRDefault="00603A79" w:rsidP="00391C76">
            <w:pPr>
              <w:shd w:val="clear" w:color="auto" w:fill="FFFFFF"/>
              <w:spacing w:after="300" w:line="288" w:lineRule="atLeast"/>
              <w:outlineLvl w:val="2"/>
              <w:rPr>
                <w:rFonts w:ascii="Times New Roman" w:hAnsi="Times New Roman"/>
                <w:bCs/>
                <w:color w:val="3A3A3A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color w:val="3A3A3A"/>
                <w:sz w:val="24"/>
                <w:szCs w:val="24"/>
              </w:rPr>
              <w:t>Тел. 89518490943</w:t>
            </w:r>
            <w:r w:rsidRPr="006354D4">
              <w:rPr>
                <w:rFonts w:ascii="Times New Roman" w:hAnsi="Times New Roman"/>
                <w:color w:val="3A3A3A"/>
                <w:sz w:val="24"/>
                <w:szCs w:val="24"/>
              </w:rPr>
              <w:br/>
            </w:r>
            <w:r w:rsidRPr="006354D4">
              <w:rPr>
                <w:rFonts w:ascii="Times New Roman" w:hAnsi="Times New Roman"/>
                <w:color w:val="3A3A3A"/>
                <w:sz w:val="24"/>
                <w:szCs w:val="24"/>
                <w:lang w:val="en-US"/>
              </w:rPr>
              <w:t>Email</w:t>
            </w:r>
            <w:r w:rsidRPr="006354D4">
              <w:rPr>
                <w:rFonts w:ascii="Times New Roman" w:hAnsi="Times New Roman"/>
                <w:color w:val="3A3A3A"/>
                <w:sz w:val="24"/>
                <w:szCs w:val="24"/>
              </w:rPr>
              <w:t xml:space="preserve">: </w:t>
            </w:r>
            <w:r w:rsidRPr="006354D4">
              <w:rPr>
                <w:rFonts w:ascii="Times New Roman" w:hAnsi="Times New Roman"/>
                <w:color w:val="3A3A3A"/>
                <w:sz w:val="24"/>
                <w:szCs w:val="24"/>
                <w:lang w:val="en-US"/>
              </w:rPr>
              <w:t>nick</w:t>
            </w:r>
            <w:r w:rsidRPr="006354D4">
              <w:rPr>
                <w:rFonts w:ascii="Times New Roman" w:hAnsi="Times New Roman"/>
                <w:color w:val="3A3A3A"/>
                <w:sz w:val="24"/>
                <w:szCs w:val="24"/>
              </w:rPr>
              <w:t>.</w:t>
            </w:r>
            <w:proofErr w:type="spellStart"/>
            <w:r w:rsidRPr="006354D4">
              <w:rPr>
                <w:rFonts w:ascii="Times New Roman" w:hAnsi="Times New Roman"/>
                <w:color w:val="3A3A3A"/>
                <w:sz w:val="24"/>
                <w:szCs w:val="24"/>
                <w:lang w:val="en-US"/>
              </w:rPr>
              <w:t>petrichenko</w:t>
            </w:r>
            <w:proofErr w:type="spellEnd"/>
            <w:r w:rsidRPr="006354D4">
              <w:rPr>
                <w:rFonts w:ascii="Times New Roman" w:hAnsi="Times New Roman"/>
                <w:color w:val="3A3A3A"/>
                <w:sz w:val="24"/>
                <w:szCs w:val="24"/>
              </w:rPr>
              <w:t>@</w:t>
            </w:r>
            <w:proofErr w:type="spellStart"/>
            <w:r w:rsidRPr="006354D4">
              <w:rPr>
                <w:rFonts w:ascii="Times New Roman" w:hAnsi="Times New Roman"/>
                <w:color w:val="3A3A3A"/>
                <w:sz w:val="24"/>
                <w:szCs w:val="24"/>
                <w:lang w:val="en-US"/>
              </w:rPr>
              <w:t>yandex</w:t>
            </w:r>
            <w:proofErr w:type="spellEnd"/>
            <w:r w:rsidRPr="006354D4">
              <w:rPr>
                <w:rFonts w:ascii="Times New Roman" w:hAnsi="Times New Roman"/>
                <w:color w:val="3A3A3A"/>
                <w:sz w:val="24"/>
                <w:szCs w:val="24"/>
              </w:rPr>
              <w:t>.</w:t>
            </w:r>
            <w:proofErr w:type="spellStart"/>
            <w:r w:rsidRPr="006354D4">
              <w:rPr>
                <w:rFonts w:ascii="Times New Roman" w:hAnsi="Times New Roman"/>
                <w:color w:val="3A3A3A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03A79" w:rsidRPr="005A1D31" w:rsidTr="00391C76">
        <w:tc>
          <w:tcPr>
            <w:tcW w:w="516" w:type="dxa"/>
          </w:tcPr>
          <w:p w:rsidR="00603A79" w:rsidRPr="006354D4" w:rsidRDefault="00603A79" w:rsidP="00391C76">
            <w:pPr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758" w:type="dxa"/>
          </w:tcPr>
          <w:p w:rsidR="00603A79" w:rsidRPr="006354D4" w:rsidRDefault="00603A79" w:rsidP="00391C76">
            <w:pPr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4D4">
              <w:rPr>
                <w:rFonts w:ascii="Times New Roman" w:hAnsi="Times New Roman"/>
                <w:sz w:val="24"/>
                <w:szCs w:val="24"/>
              </w:rPr>
              <w:t xml:space="preserve">ФИО руководителя центра образования естественно-научной и технологической направленностей (куратора, ответственного за функционирование и развитие) с указанием адреса электронной почты и действующего контактного телефона    </w:t>
            </w:r>
          </w:p>
        </w:tc>
        <w:tc>
          <w:tcPr>
            <w:tcW w:w="4531" w:type="dxa"/>
          </w:tcPr>
          <w:p w:rsidR="00603A79" w:rsidRPr="006354D4" w:rsidRDefault="00603A79" w:rsidP="00391C76">
            <w:pPr>
              <w:pStyle w:val="3"/>
              <w:shd w:val="clear" w:color="auto" w:fill="FFFFFF"/>
              <w:spacing w:before="0" w:after="300" w:line="288" w:lineRule="atLeast"/>
              <w:outlineLvl w:val="2"/>
              <w:rPr>
                <w:b/>
                <w:color w:val="3A3A3A"/>
              </w:rPr>
            </w:pPr>
            <w:r w:rsidRPr="006354D4">
              <w:rPr>
                <w:color w:val="3A3A3A"/>
              </w:rPr>
              <w:t>Касьянова Елена Васильевна — зам. директора по УВР</w:t>
            </w:r>
          </w:p>
          <w:p w:rsidR="00603A79" w:rsidRPr="006354D4" w:rsidRDefault="00603A79" w:rsidP="00391C76">
            <w:pPr>
              <w:pStyle w:val="a5"/>
              <w:shd w:val="clear" w:color="auto" w:fill="FFFFFF"/>
              <w:spacing w:before="0" w:beforeAutospacing="0" w:after="360" w:afterAutospacing="0"/>
              <w:rPr>
                <w:color w:val="3A3A3A"/>
                <w:lang w:val="en-US"/>
              </w:rPr>
            </w:pPr>
            <w:r w:rsidRPr="006354D4">
              <w:rPr>
                <w:color w:val="3A3A3A"/>
              </w:rPr>
              <w:t>Тел</w:t>
            </w:r>
            <w:r w:rsidRPr="006354D4">
              <w:rPr>
                <w:color w:val="3A3A3A"/>
                <w:lang w:val="en-US"/>
              </w:rPr>
              <w:t>. 89081870349</w:t>
            </w:r>
            <w:r w:rsidRPr="006354D4">
              <w:rPr>
                <w:color w:val="3A3A3A"/>
                <w:lang w:val="en-US"/>
              </w:rPr>
              <w:br/>
              <w:t>Email: kasyanova-elena1966@yandex.ru</w:t>
            </w:r>
          </w:p>
        </w:tc>
      </w:tr>
    </w:tbl>
    <w:p w:rsidR="009C7CE9" w:rsidRPr="006354D4" w:rsidRDefault="009C7CE9" w:rsidP="009C7CE9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6354D4">
        <w:t>Центры «Точка роста» создаются при поддержке Министерства просвещения Российской Федерации.</w:t>
      </w:r>
    </w:p>
    <w:p w:rsidR="009C7CE9" w:rsidRPr="006354D4" w:rsidRDefault="009C7CE9" w:rsidP="009C7CE9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6354D4">
        <w:t>Адрес сайта Министерства просвещения Российской Федерации: </w:t>
      </w:r>
      <w:hyperlink r:id="rId7" w:history="1">
        <w:r w:rsidRPr="006354D4">
          <w:rPr>
            <w:rStyle w:val="a4"/>
          </w:rPr>
          <w:t>https://edu.gov.ru/</w:t>
        </w:r>
      </w:hyperlink>
      <w:r w:rsidRPr="006354D4">
        <w:t>.</w:t>
      </w:r>
    </w:p>
    <w:p w:rsidR="009C7CE9" w:rsidRPr="006354D4" w:rsidRDefault="009C7CE9" w:rsidP="009C7CE9">
      <w:pPr>
        <w:pStyle w:val="default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</w:rPr>
      </w:pPr>
      <w:r w:rsidRPr="006354D4">
        <w:t>Информация о национальном проекте «Образование» размещена на сайте Министерства просвещения Российской Федерации по ссылке: </w:t>
      </w:r>
      <w:hyperlink r:id="rId8" w:history="1">
        <w:r w:rsidRPr="006354D4">
          <w:rPr>
            <w:rStyle w:val="a4"/>
          </w:rPr>
          <w:t>https://edu.gov.ru/national-project/</w:t>
        </w:r>
      </w:hyperlink>
      <w:r w:rsidRPr="006354D4">
        <w:t>.</w:t>
      </w:r>
    </w:p>
    <w:p w:rsidR="00F54C16" w:rsidRPr="00F54C16" w:rsidRDefault="00F54C16" w:rsidP="00F54C16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4C16">
        <w:rPr>
          <w:rFonts w:ascii="Times New Roman" w:hAnsi="Times New Roman"/>
          <w:color w:val="000000"/>
          <w:sz w:val="24"/>
          <w:szCs w:val="24"/>
        </w:rPr>
        <w:t xml:space="preserve">Федеральным оператором мероприятий по созданию центра образования естественно-научной и технологической направленностей «Точка роста» является </w:t>
      </w:r>
      <w:proofErr w:type="gramStart"/>
      <w:r w:rsidRPr="00F54C16">
        <w:rPr>
          <w:rFonts w:ascii="Times New Roman" w:hAnsi="Times New Roman"/>
          <w:color w:val="000000"/>
          <w:sz w:val="24"/>
          <w:szCs w:val="24"/>
        </w:rPr>
        <w:t>ФГАУ  «</w:t>
      </w:r>
      <w:proofErr w:type="gramEnd"/>
      <w:r w:rsidRPr="00F54C16">
        <w:rPr>
          <w:rFonts w:ascii="Times New Roman" w:hAnsi="Times New Roman"/>
          <w:color w:val="000000"/>
          <w:sz w:val="24"/>
          <w:szCs w:val="24"/>
        </w:rPr>
        <w:t>Центр просветительских инициатив Министерства просвещения Российской Федерации».</w:t>
      </w:r>
    </w:p>
    <w:p w:rsidR="00F54C16" w:rsidRPr="00F54C16" w:rsidRDefault="00F54C16" w:rsidP="00F54C16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7"/>
          <w:szCs w:val="27"/>
        </w:rPr>
      </w:pPr>
      <w:r w:rsidRPr="00F54C16">
        <w:rPr>
          <w:rFonts w:ascii="Times New Roman" w:hAnsi="Times New Roman"/>
          <w:color w:val="000000"/>
          <w:sz w:val="24"/>
          <w:szCs w:val="24"/>
        </w:rPr>
        <w:t xml:space="preserve">Адрес сайта Федерального </w:t>
      </w:r>
      <w:proofErr w:type="gramStart"/>
      <w:r w:rsidRPr="00F54C16">
        <w:rPr>
          <w:rFonts w:ascii="Times New Roman" w:hAnsi="Times New Roman"/>
          <w:color w:val="000000"/>
          <w:sz w:val="24"/>
          <w:szCs w:val="24"/>
        </w:rPr>
        <w:t>оператора</w:t>
      </w:r>
      <w:r w:rsidRPr="00F54C16">
        <w:rPr>
          <w:rFonts w:ascii="Times New Roman" w:hAnsi="Times New Roman"/>
          <w:color w:val="000000"/>
          <w:sz w:val="27"/>
          <w:szCs w:val="27"/>
        </w:rPr>
        <w:t>:  </w:t>
      </w:r>
      <w:hyperlink r:id="rId9" w:tgtFrame="_blank" w:history="1">
        <w:r w:rsidRPr="00F54C16">
          <w:rPr>
            <w:rFonts w:ascii="Times New Roman" w:hAnsi="Times New Roman"/>
            <w:color w:val="0000FF"/>
            <w:sz w:val="27"/>
            <w:szCs w:val="27"/>
            <w:u w:val="single"/>
          </w:rPr>
          <w:t>https://mpcenter.ru/</w:t>
        </w:r>
        <w:proofErr w:type="gramEnd"/>
      </w:hyperlink>
      <w:r w:rsidRPr="00F54C16">
        <w:rPr>
          <w:rFonts w:ascii="Times New Roman" w:hAnsi="Times New Roman"/>
          <w:color w:val="000000"/>
          <w:sz w:val="27"/>
          <w:szCs w:val="27"/>
        </w:rPr>
        <w:t>.</w:t>
      </w:r>
    </w:p>
    <w:p w:rsidR="009C7CE9" w:rsidRPr="00F54C16" w:rsidRDefault="009C7CE9" w:rsidP="00557758">
      <w:pPr>
        <w:spacing w:after="0" w:line="240" w:lineRule="auto"/>
        <w:jc w:val="center"/>
        <w:rPr>
          <w:rFonts w:ascii="Times New Roman" w:hAnsi="Times New Roman"/>
          <w:bCs/>
          <w:color w:val="01324E"/>
          <w:sz w:val="24"/>
          <w:szCs w:val="24"/>
        </w:rPr>
      </w:pPr>
    </w:p>
    <w:p w:rsidR="00834311" w:rsidRDefault="00834311" w:rsidP="00A54051">
      <w:pPr>
        <w:rPr>
          <w:rFonts w:ascii="Verdana" w:hAnsi="Verdana"/>
          <w:color w:val="01324E"/>
          <w:sz w:val="16"/>
          <w:szCs w:val="16"/>
          <w:shd w:val="clear" w:color="auto" w:fill="FFFFFF"/>
        </w:rPr>
      </w:pPr>
    </w:p>
    <w:p w:rsidR="00834311" w:rsidRDefault="00834311" w:rsidP="00A54051">
      <w:pPr>
        <w:rPr>
          <w:rFonts w:ascii="Verdana" w:hAnsi="Verdana"/>
          <w:color w:val="01324E"/>
          <w:sz w:val="16"/>
          <w:szCs w:val="16"/>
          <w:shd w:val="clear" w:color="auto" w:fill="FFFFFF"/>
        </w:rPr>
      </w:pPr>
      <w:bookmarkStart w:id="0" w:name="_GoBack"/>
      <w:bookmarkEnd w:id="0"/>
    </w:p>
    <w:p w:rsidR="00834311" w:rsidRPr="00F54C16" w:rsidRDefault="00834311" w:rsidP="00834311">
      <w:pPr>
        <w:pStyle w:val="4"/>
        <w:shd w:val="clear" w:color="auto" w:fill="FFFFFF"/>
        <w:spacing w:before="192" w:after="72"/>
        <w:jc w:val="both"/>
        <w:rPr>
          <w:rFonts w:ascii="Arial" w:hAnsi="Arial" w:cs="Arial"/>
          <w:i w:val="0"/>
          <w:color w:val="000000"/>
          <w:sz w:val="23"/>
          <w:szCs w:val="23"/>
        </w:rPr>
      </w:pPr>
    </w:p>
    <w:p w:rsidR="00834311" w:rsidRPr="002D1CD8" w:rsidRDefault="00834311" w:rsidP="00A54051"/>
    <w:sectPr w:rsidR="00834311" w:rsidRPr="002D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A339B"/>
    <w:multiLevelType w:val="multilevel"/>
    <w:tmpl w:val="F83C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DA"/>
    <w:rsid w:val="00092A28"/>
    <w:rsid w:val="001E2EDA"/>
    <w:rsid w:val="002D1CD8"/>
    <w:rsid w:val="00380F21"/>
    <w:rsid w:val="003B1049"/>
    <w:rsid w:val="003E781F"/>
    <w:rsid w:val="00480555"/>
    <w:rsid w:val="004A7E09"/>
    <w:rsid w:val="00557758"/>
    <w:rsid w:val="005A1D31"/>
    <w:rsid w:val="00601576"/>
    <w:rsid w:val="00603A79"/>
    <w:rsid w:val="006354D4"/>
    <w:rsid w:val="00727CC0"/>
    <w:rsid w:val="00834311"/>
    <w:rsid w:val="008F7987"/>
    <w:rsid w:val="009C7CE9"/>
    <w:rsid w:val="009D2EFA"/>
    <w:rsid w:val="00A54051"/>
    <w:rsid w:val="00A954AE"/>
    <w:rsid w:val="00AF254B"/>
    <w:rsid w:val="00C9492A"/>
    <w:rsid w:val="00DE435F"/>
    <w:rsid w:val="00E35D86"/>
    <w:rsid w:val="00E636F1"/>
    <w:rsid w:val="00F5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A3CE9-3980-42CA-9B78-912639F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C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5405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3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21"/>
    <w:rPr>
      <w:b/>
      <w:bCs/>
    </w:rPr>
  </w:style>
  <w:style w:type="character" w:styleId="a4">
    <w:name w:val="Hyperlink"/>
    <w:basedOn w:val="a0"/>
    <w:uiPriority w:val="99"/>
    <w:unhideWhenUsed/>
    <w:rsid w:val="00380F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4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A540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405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540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405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540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4311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styleId="a6">
    <w:name w:val="FollowedHyperlink"/>
    <w:basedOn w:val="a0"/>
    <w:uiPriority w:val="99"/>
    <w:semiHidden/>
    <w:unhideWhenUsed/>
    <w:rsid w:val="00480555"/>
    <w:rPr>
      <w:color w:val="800080" w:themeColor="followedHyperlink"/>
      <w:u w:val="single"/>
    </w:rPr>
  </w:style>
  <w:style w:type="paragraph" w:customStyle="1" w:styleId="default">
    <w:name w:val="default"/>
    <w:basedOn w:val="a"/>
    <w:rsid w:val="009C7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03A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59"/>
    <w:rsid w:val="00603A79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492A"/>
    <w:pPr>
      <w:widowControl w:val="0"/>
      <w:suppressAutoHyphens/>
      <w:spacing w:line="240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pcen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Ученик</cp:lastModifiedBy>
  <cp:revision>2</cp:revision>
  <dcterms:created xsi:type="dcterms:W3CDTF">2022-12-29T13:23:00Z</dcterms:created>
  <dcterms:modified xsi:type="dcterms:W3CDTF">2022-12-29T13:23:00Z</dcterms:modified>
</cp:coreProperties>
</file>