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9" w:rsidRDefault="003D7EA6">
      <w:pPr>
        <w:rPr>
          <w:sz w:val="2"/>
          <w:szCs w:val="2"/>
        </w:rPr>
      </w:pPr>
      <w:r>
        <w:pict>
          <v:rect id="_x0000_s1044" style="position:absolute;margin-left:11.05pt;margin-top:8.5pt;width:136.3pt;height:109.7pt;z-index:-251665920;mso-position-horizontal-relative:page;mso-position-vertical-relative:page" fillcolor="#f9f9fa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8.9pt;margin-top:227.4pt;width:136.55pt;height:0;z-index:-25166182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38.9pt;margin-top:227.4pt;width:0;height:67.2pt;z-index:-25166080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38.9pt;margin-top:294.6pt;width:136.55pt;height:0;z-index:-25165977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175.45pt;margin-top:227.4pt;width:0;height:67.2pt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203.05pt;margin-top:27.7pt;width:508.5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203.05pt;margin-top:27.7pt;width:0;height:70.1pt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03.05pt;margin-top:97.8pt;width:508.5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711.6pt;margin-top:27.7pt;width:0;height:70.1pt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42pt;margin-top:132.35pt;width:142.1pt;height:0;z-index:-251653632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719.05pt;margin-top:23.15pt;width:0;height:81.35pt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721.45pt;margin-top:21.7pt;width:0;height:82.8pt;z-index:-25165158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EC7779" w:rsidRDefault="00DC3942">
      <w:pPr>
        <w:pStyle w:val="40"/>
        <w:framePr w:w="2880" w:h="1085" w:hRule="exact" w:wrap="around" w:vAnchor="page" w:hAnchor="page" w:x="145" w:y="133"/>
        <w:shd w:val="clear" w:color="auto" w:fill="auto"/>
        <w:tabs>
          <w:tab w:val="right" w:pos="2737"/>
        </w:tabs>
        <w:ind w:left="20" w:right="100"/>
      </w:pPr>
      <w:r>
        <w:rPr>
          <w:rStyle w:val="41"/>
        </w:rPr>
        <w:t>И</w:t>
      </w:r>
      <w:r w:rsidR="004205B1">
        <w:rPr>
          <w:rStyle w:val="42"/>
        </w:rPr>
        <w:t>НФОРМАЦИОННЫЙЛИСТОК</w:t>
      </w:r>
    </w:p>
    <w:p w:rsidR="00EC7779" w:rsidRDefault="004205B1">
      <w:pPr>
        <w:pStyle w:val="a5"/>
        <w:framePr w:wrap="around" w:vAnchor="page" w:hAnchor="page" w:x="884" w:y="1289"/>
        <w:shd w:val="clear" w:color="auto" w:fill="auto"/>
        <w:spacing w:line="200" w:lineRule="exact"/>
      </w:pPr>
      <w:r>
        <w:rPr>
          <w:rStyle w:val="a6"/>
          <w:b/>
          <w:bCs/>
          <w:i/>
          <w:iCs/>
        </w:rPr>
        <w:t>Ноябрь 202</w:t>
      </w:r>
      <w:r w:rsidR="00DC3942">
        <w:rPr>
          <w:rStyle w:val="a6"/>
          <w:b/>
          <w:bCs/>
          <w:i/>
          <w:iCs/>
        </w:rPr>
        <w:t>2</w:t>
      </w:r>
    </w:p>
    <w:p w:rsidR="00EC7779" w:rsidRDefault="004205B1">
      <w:pPr>
        <w:pStyle w:val="20"/>
        <w:framePr w:wrap="around" w:vAnchor="page" w:hAnchor="page" w:x="3193" w:y="431"/>
        <w:shd w:val="clear" w:color="auto" w:fill="auto"/>
        <w:spacing w:after="0" w:line="180" w:lineRule="exact"/>
        <w:ind w:left="700"/>
      </w:pPr>
      <w:r>
        <w:rPr>
          <w:rStyle w:val="21"/>
          <w:i/>
          <w:iCs/>
        </w:rPr>
        <w:t>%</w:t>
      </w:r>
    </w:p>
    <w:p w:rsidR="00EC7779" w:rsidRDefault="004205B1">
      <w:pPr>
        <w:pStyle w:val="10"/>
        <w:framePr w:w="12010" w:h="1137" w:hRule="exact" w:wrap="around" w:vAnchor="page" w:hAnchor="page" w:x="3193" w:y="686"/>
        <w:shd w:val="clear" w:color="auto" w:fill="auto"/>
        <w:spacing w:before="0" w:after="0"/>
        <w:ind w:left="2780" w:right="3020"/>
      </w:pPr>
      <w:bookmarkStart w:id="0" w:name="bookmark0"/>
      <w:r>
        <w:rPr>
          <w:rStyle w:val="11"/>
          <w:b/>
          <w:bCs/>
          <w:i/>
          <w:iCs/>
        </w:rPr>
        <w:t>Регистрация, на ЕГЭ/ГИА-11 в 202</w:t>
      </w:r>
      <w:r w:rsidR="00DC3942">
        <w:rPr>
          <w:rStyle w:val="11"/>
          <w:b/>
          <w:bCs/>
          <w:i/>
          <w:iCs/>
        </w:rPr>
        <w:t>2</w:t>
      </w:r>
      <w:r>
        <w:rPr>
          <w:rStyle w:val="11"/>
          <w:b/>
          <w:bCs/>
          <w:i/>
          <w:iCs/>
        </w:rPr>
        <w:t>/202</w:t>
      </w:r>
      <w:r w:rsidR="00DC3942">
        <w:rPr>
          <w:rStyle w:val="11"/>
          <w:b/>
          <w:bCs/>
          <w:i/>
          <w:iCs/>
        </w:rPr>
        <w:t>3</w:t>
      </w:r>
      <w:r>
        <w:rPr>
          <w:rStyle w:val="11"/>
          <w:b/>
          <w:bCs/>
          <w:i/>
          <w:iCs/>
        </w:rPr>
        <w:t xml:space="preserve"> учебном году</w:t>
      </w:r>
      <w:bookmarkEnd w:id="0"/>
    </w:p>
    <w:p w:rsidR="00EC7779" w:rsidRDefault="004205B1">
      <w:pPr>
        <w:framePr w:wrap="none" w:vAnchor="page" w:hAnchor="page" w:x="15073" w:y="219"/>
        <w:rPr>
          <w:sz w:val="2"/>
          <w:szCs w:val="2"/>
        </w:rPr>
      </w:pPr>
      <w:r>
        <w:fldChar w:fldCharType="begin"/>
      </w:r>
      <w:r>
        <w:instrText xml:space="preserve"> INCLUDEPICTURE  "C:\\Users\\2755~1\\AppData\\Local\\Temp\\FineReader11.00\\media\\image1.jpeg" \* MERGEFORMATINET </w:instrText>
      </w:r>
      <w:r>
        <w:fldChar w:fldCharType="separate"/>
      </w:r>
      <w:r w:rsidR="00DC3942">
        <w:fldChar w:fldCharType="begin"/>
      </w:r>
      <w:r w:rsidR="00DC3942">
        <w:instrText xml:space="preserve"> INCLUDEPICTURE  "C:\\Users\\2755~1\\AppData\\Local\\Temp\\FineReader11.00\\media\\image1.jpeg" \* MERGEFORMATINET </w:instrText>
      </w:r>
      <w:r w:rsidR="00DC3942">
        <w:fldChar w:fldCharType="separate"/>
      </w:r>
      <w:r w:rsidR="003D7EA6">
        <w:fldChar w:fldCharType="begin"/>
      </w:r>
      <w:r w:rsidR="003D7EA6">
        <w:instrText xml:space="preserve"> </w:instrText>
      </w:r>
      <w:r w:rsidR="003D7EA6">
        <w:instrText>INCLUDEPICTURE  "C:\\Users\\2755~1\\AppData\\Local\\Temp\\FineReader11.00\\media\\image1.jpeg" \* MERGEFORMATINET</w:instrText>
      </w:r>
      <w:r w:rsidR="003D7EA6">
        <w:instrText xml:space="preserve"> </w:instrText>
      </w:r>
      <w:r w:rsidR="003D7EA6">
        <w:fldChar w:fldCharType="separate"/>
      </w:r>
      <w:r w:rsidR="003D7E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6" r:href="rId7"/>
          </v:shape>
        </w:pict>
      </w:r>
      <w:r w:rsidR="003D7EA6">
        <w:fldChar w:fldCharType="end"/>
      </w:r>
      <w:r w:rsidR="00DC3942">
        <w:fldChar w:fldCharType="end"/>
      </w:r>
      <w:r>
        <w:fldChar w:fldCharType="end"/>
      </w:r>
    </w:p>
    <w:p w:rsidR="00EC7779" w:rsidRDefault="004205B1">
      <w:pPr>
        <w:pStyle w:val="23"/>
        <w:framePr w:wrap="around" w:vAnchor="page" w:hAnchor="page" w:x="3193" w:y="2226"/>
        <w:shd w:val="clear" w:color="auto" w:fill="auto"/>
        <w:spacing w:before="0" w:line="230" w:lineRule="exact"/>
      </w:pPr>
      <w:bookmarkStart w:id="1" w:name="bookmark1"/>
      <w:r>
        <w:rPr>
          <w:rStyle w:val="24"/>
          <w:b/>
          <w:bCs/>
          <w:i/>
          <w:iCs/>
        </w:rPr>
        <w:t>РЕГИСТРАЦИЯ ОСУЩЕСТВЛЯЕТСЯ С1 ДЕКАБРЯ 202</w:t>
      </w:r>
      <w:r w:rsidR="00DC3942">
        <w:rPr>
          <w:rStyle w:val="24"/>
          <w:b/>
          <w:bCs/>
          <w:i/>
          <w:iCs/>
        </w:rPr>
        <w:t>2</w:t>
      </w:r>
      <w:r>
        <w:rPr>
          <w:rStyle w:val="24"/>
          <w:b/>
          <w:bCs/>
          <w:i/>
          <w:iCs/>
        </w:rPr>
        <w:t xml:space="preserve"> ГОДА ПО 1 ФЕВРАЛЯ 202</w:t>
      </w:r>
      <w:r w:rsidR="00DC3942">
        <w:rPr>
          <w:rStyle w:val="24"/>
          <w:b/>
          <w:bCs/>
          <w:i/>
          <w:iCs/>
        </w:rPr>
        <w:t>3</w:t>
      </w:r>
      <w:r>
        <w:rPr>
          <w:rStyle w:val="24"/>
          <w:b/>
          <w:bCs/>
          <w:i/>
          <w:iCs/>
        </w:rPr>
        <w:t xml:space="preserve"> ГОДА</w:t>
      </w:r>
      <w:bookmarkEnd w:id="1"/>
    </w:p>
    <w:p w:rsidR="00EC7779" w:rsidRDefault="004205B1">
      <w:pPr>
        <w:pStyle w:val="50"/>
        <w:framePr w:w="3341" w:h="1185" w:hRule="exact" w:wrap="around" w:vAnchor="page" w:hAnchor="page" w:x="567" w:y="2715"/>
        <w:shd w:val="clear" w:color="auto" w:fill="auto"/>
        <w:spacing w:after="0"/>
        <w:ind w:left="460" w:right="100"/>
      </w:pPr>
      <w:r>
        <w:rPr>
          <w:rStyle w:val="51"/>
          <w:b/>
          <w:bCs/>
        </w:rPr>
        <w:t xml:space="preserve">ДЛЯ РЕГИСТРАЦИИ </w:t>
      </w:r>
      <w:r>
        <w:rPr>
          <w:rStyle w:val="52"/>
          <w:b/>
          <w:bCs/>
        </w:rPr>
        <w:t xml:space="preserve">’ </w:t>
      </w:r>
      <w:r>
        <w:rPr>
          <w:rStyle w:val="51"/>
          <w:b/>
          <w:bCs/>
        </w:rPr>
        <w:t>НА ЕГЭ/ГИА-11 НЕОБХОДИМО:</w:t>
      </w:r>
    </w:p>
    <w:p w:rsidR="00EC7779" w:rsidRPr="003D7EA6" w:rsidRDefault="004205B1" w:rsidP="003D7EA6">
      <w:pPr>
        <w:pStyle w:val="44"/>
        <w:framePr w:w="2971" w:h="1771" w:hRule="exact" w:wrap="around" w:vAnchor="page" w:hAnchor="page" w:x="736" w:y="4516"/>
        <w:shd w:val="clear" w:color="auto" w:fill="auto"/>
        <w:spacing w:before="0"/>
        <w:ind w:left="460" w:right="900"/>
        <w:rPr>
          <w:rFonts w:ascii="Times New Roman" w:hAnsi="Times New Roman" w:cs="Times New Roman"/>
        </w:rPr>
      </w:pPr>
      <w:r w:rsidRPr="003D7EA6">
        <w:rPr>
          <w:rStyle w:val="12"/>
          <w:rFonts w:ascii="Times New Roman" w:hAnsi="Times New Roman" w:cs="Times New Roman"/>
          <w:sz w:val="16"/>
          <w:szCs w:val="16"/>
        </w:rPr>
        <w:t>ОПРЕДЕЛИТЬСЯ СО СПЕЦИАЛЬНОСТЬЮ</w:t>
      </w:r>
      <w:r w:rsidRPr="003D7EA6">
        <w:rPr>
          <w:rStyle w:val="12"/>
          <w:rFonts w:ascii="Times New Roman" w:hAnsi="Times New Roman" w:cs="Times New Roman"/>
        </w:rPr>
        <w:t xml:space="preserve"> ПРИ ПОСТУПЛЕНИИ В ВУЗ</w:t>
      </w:r>
    </w:p>
    <w:p w:rsidR="00EC7779" w:rsidRDefault="004205B1">
      <w:pPr>
        <w:pStyle w:val="44"/>
        <w:framePr w:w="2794" w:h="1748" w:hRule="exact" w:wrap="around" w:vAnchor="page" w:hAnchor="page" w:x="673" w:y="6498"/>
        <w:shd w:val="clear" w:color="auto" w:fill="auto"/>
        <w:spacing w:before="0" w:line="245" w:lineRule="exact"/>
        <w:ind w:left="100" w:right="100"/>
        <w:jc w:val="left"/>
      </w:pPr>
      <w:r>
        <w:rPr>
          <w:rStyle w:val="12"/>
        </w:rPr>
        <w:t xml:space="preserve">ВЫЯСНИТЬ В ПРИЕМНОИ КОМИССИИ ВУЗА ПЕРЕЧЕНЬ ПРЕДМЕТОВ, НЕОБХОДИМЫХ ДЛЯ ПОСТУПЛЕНИЯ НА </w:t>
      </w:r>
      <w:bookmarkStart w:id="2" w:name="_GoBack"/>
      <w:bookmarkEnd w:id="2"/>
      <w:r>
        <w:rPr>
          <w:rStyle w:val="12"/>
        </w:rPr>
        <w:t>ВЫБРАННУЮ СПЕЦИАЛЬНОСТЬ</w:t>
      </w:r>
    </w:p>
    <w:p w:rsidR="00EC7779" w:rsidRDefault="004205B1">
      <w:pPr>
        <w:pStyle w:val="121"/>
        <w:framePr w:w="7325" w:h="1240" w:hRule="exact" w:wrap="around" w:vAnchor="page" w:hAnchor="page" w:x="9092" w:y="2831"/>
        <w:shd w:val="clear" w:color="auto" w:fill="auto"/>
        <w:tabs>
          <w:tab w:val="right" w:pos="7329"/>
        </w:tabs>
        <w:spacing w:line="130" w:lineRule="exact"/>
        <w:ind w:left="100"/>
      </w:pPr>
      <w:r>
        <w:rPr>
          <w:rStyle w:val="122"/>
        </w:rPr>
        <w:tab/>
        <w:t>\</w:t>
      </w:r>
    </w:p>
    <w:p w:rsidR="00EC7779" w:rsidRDefault="004205B1">
      <w:pPr>
        <w:pStyle w:val="60"/>
        <w:framePr w:w="7325" w:h="1240" w:hRule="exact" w:wrap="around" w:vAnchor="page" w:hAnchor="page" w:x="9092" w:y="2831"/>
        <w:shd w:val="clear" w:color="auto" w:fill="auto"/>
        <w:spacing w:line="269" w:lineRule="exact"/>
        <w:ind w:left="180" w:right="120"/>
        <w:jc w:val="left"/>
      </w:pPr>
      <w:r>
        <w:rPr>
          <w:rStyle w:val="61"/>
        </w:rPr>
        <w:t xml:space="preserve">УЧАСТНИКИ С ОВЗ </w:t>
      </w:r>
      <w:r>
        <w:rPr>
          <w:rStyle w:val="62"/>
        </w:rPr>
        <w:t xml:space="preserve">ИМЕЮТ ПРАВО ПРОЙТИ ГИА-11 В ФОРМЕ </w:t>
      </w:r>
      <w:r>
        <w:rPr>
          <w:rStyle w:val="63"/>
        </w:rPr>
        <w:t xml:space="preserve">' </w:t>
      </w:r>
      <w:r>
        <w:rPr>
          <w:rStyle w:val="62"/>
        </w:rPr>
        <w:t xml:space="preserve">ГВЭ, УВЕЛИЧИТЬ ВРЕМЕНЯ ЭКЗАМЕНА НА 1,5 ЧАСА, А ПРИ СООТВЕТСТВУЮЩИХ РЕКОМЕНДАЦИЯХ </w:t>
      </w:r>
      <w:r>
        <w:rPr>
          <w:rStyle w:val="64"/>
        </w:rPr>
        <w:t xml:space="preserve">ПМПК </w:t>
      </w:r>
      <w:r>
        <w:rPr>
          <w:rStyle w:val="62"/>
        </w:rPr>
        <w:t xml:space="preserve">ПРЕДОСТАВЛЯЮТСЯ </w:t>
      </w:r>
      <w:r>
        <w:rPr>
          <w:rStyle w:val="65"/>
        </w:rPr>
        <w:t>ДОПОЛНИТЕЛЬНЫЕ УСЛОВИЯ</w:t>
      </w:r>
    </w:p>
    <w:p w:rsidR="00EC7779" w:rsidRDefault="004205B1">
      <w:pPr>
        <w:pStyle w:val="160"/>
        <w:framePr w:h="490" w:wrap="around" w:vAnchor="page" w:hAnchor="page" w:x="4664" w:y="5895"/>
        <w:shd w:val="clear" w:color="auto" w:fill="auto"/>
        <w:spacing w:line="408" w:lineRule="exact"/>
      </w:pPr>
      <w:r>
        <w:rPr>
          <w:rStyle w:val="161"/>
          <w:rFonts w:ascii="Arial Narrow" w:eastAsia="Arial Narrow" w:hAnsi="Arial Narrow" w:cs="Arial Narrow"/>
          <w:spacing w:val="0"/>
          <w:position w:val="-12"/>
          <w:sz w:val="48"/>
          <w:szCs w:val="48"/>
        </w:rPr>
        <w:t>Г</w:t>
      </w:r>
    </w:p>
    <w:p w:rsidR="00EC7779" w:rsidRDefault="004205B1">
      <w:pPr>
        <w:pStyle w:val="160"/>
        <w:framePr w:w="3552" w:h="1118" w:hRule="exact" w:wrap="around" w:vAnchor="page" w:hAnchor="page" w:x="4619" w:y="5842"/>
        <w:shd w:val="clear" w:color="auto" w:fill="auto"/>
        <w:ind w:left="645" w:right="140" w:firstLine="0"/>
      </w:pPr>
      <w:r>
        <w:rPr>
          <w:rStyle w:val="162"/>
        </w:rPr>
        <w:t>ПРИ РЕГИСТРАЦИИ НА ЕГЭ</w:t>
      </w:r>
      <w:r>
        <w:rPr>
          <w:rStyle w:val="162"/>
        </w:rPr>
        <w:br/>
        <w:t>ПО МАТЕМАТИКЕ МОЖНО</w:t>
      </w:r>
    </w:p>
    <w:p w:rsidR="00EC7779" w:rsidRDefault="004205B1">
      <w:pPr>
        <w:pStyle w:val="160"/>
        <w:framePr w:w="3552" w:h="1118" w:hRule="exact" w:wrap="around" w:vAnchor="page" w:hAnchor="page" w:x="4619" w:y="5842"/>
        <w:shd w:val="clear" w:color="auto" w:fill="auto"/>
        <w:ind w:left="400" w:right="140" w:firstLine="0"/>
      </w:pPr>
      <w:r>
        <w:rPr>
          <w:rStyle w:val="162"/>
        </w:rPr>
        <w:t xml:space="preserve">ВЫБРАТЬ </w:t>
      </w:r>
      <w:r>
        <w:rPr>
          <w:rStyle w:val="163"/>
        </w:rPr>
        <w:t xml:space="preserve">ТОЛЬКО ОДИН </w:t>
      </w:r>
      <w:r>
        <w:rPr>
          <w:rStyle w:val="162"/>
        </w:rPr>
        <w:t>ИЗ</w:t>
      </w:r>
      <w:r>
        <w:rPr>
          <w:rStyle w:val="162"/>
        </w:rPr>
        <w:br/>
        <w:t>УРОВНЕЙ - БАЗОВЫЙ ИЛИ</w:t>
      </w:r>
    </w:p>
    <w:p w:rsidR="00EC7779" w:rsidRDefault="004205B1">
      <w:pPr>
        <w:pStyle w:val="60"/>
        <w:framePr w:w="1987" w:h="1958" w:hRule="exact" w:wrap="around" w:vAnchor="page" w:hAnchor="page" w:x="8775" w:y="4724"/>
        <w:shd w:val="clear" w:color="auto" w:fill="auto"/>
        <w:ind w:left="100" w:right="100" w:firstLine="540"/>
      </w:pPr>
      <w:r>
        <w:rPr>
          <w:rStyle w:val="66"/>
        </w:rPr>
        <w:t xml:space="preserve">ВТГ (ЗА ИСКЛЮЧЕНИЕМ ОТДЕЛЬНЫХ КАТЕГОРИЙ) СДАЮТ ВСЕ ЭКЗАМЕНЫ В </w:t>
      </w:r>
      <w:r>
        <w:rPr>
          <w:rStyle w:val="61"/>
        </w:rPr>
        <w:t>ФОРМЕ ЕГЭ</w:t>
      </w:r>
    </w:p>
    <w:p w:rsidR="00EC7779" w:rsidRDefault="004205B1">
      <w:pPr>
        <w:pStyle w:val="140"/>
        <w:framePr w:w="3859" w:h="1445" w:hRule="exact" w:wrap="around" w:vAnchor="page" w:hAnchor="page" w:x="12087" w:y="4677"/>
        <w:shd w:val="clear" w:color="auto" w:fill="auto"/>
      </w:pPr>
      <w:r>
        <w:rPr>
          <w:rStyle w:val="141"/>
          <w:b/>
          <w:bCs/>
        </w:rPr>
        <w:t xml:space="preserve">Участники с ОВЗ, ИНВАЛИДЫ, ДЕТИ-ИНВАЛИДЫ </w:t>
      </w:r>
      <w:r>
        <w:rPr>
          <w:rStyle w:val="142"/>
          <w:b/>
          <w:bCs/>
        </w:rPr>
        <w:t>дополнительно</w:t>
      </w:r>
      <w:r>
        <w:rPr>
          <w:rStyle w:val="141"/>
          <w:b/>
          <w:bCs/>
        </w:rPr>
        <w:t xml:space="preserve"> предоставляют </w:t>
      </w:r>
      <w:r>
        <w:rPr>
          <w:rStyle w:val="143"/>
          <w:b/>
          <w:bCs/>
        </w:rPr>
        <w:t xml:space="preserve">справку МСЭ </w:t>
      </w:r>
      <w:r>
        <w:rPr>
          <w:rStyle w:val="141"/>
          <w:b/>
          <w:bCs/>
        </w:rPr>
        <w:t xml:space="preserve">и/или </w:t>
      </w:r>
      <w:r>
        <w:rPr>
          <w:rStyle w:val="143"/>
          <w:b/>
          <w:bCs/>
        </w:rPr>
        <w:t>рекомендации ПМПК</w:t>
      </w:r>
    </w:p>
    <w:p w:rsidR="00EC7779" w:rsidRDefault="004205B1">
      <w:pPr>
        <w:framePr w:wrap="none" w:vAnchor="page" w:hAnchor="page" w:x="13835" w:y="6383"/>
        <w:rPr>
          <w:sz w:val="2"/>
          <w:szCs w:val="2"/>
        </w:rPr>
      </w:pPr>
      <w:r>
        <w:fldChar w:fldCharType="begin"/>
      </w:r>
      <w:r>
        <w:instrText xml:space="preserve"> INCLUDEPICTURE  "C:\\Users\\2755~1\\AppData\\Local\\Temp\\FineReader11.00\\media\\image2.jpeg" \* MERGEFORMATINET </w:instrText>
      </w:r>
      <w:r>
        <w:fldChar w:fldCharType="separate"/>
      </w:r>
      <w:r w:rsidR="00DC3942">
        <w:fldChar w:fldCharType="begin"/>
      </w:r>
      <w:r w:rsidR="00DC3942">
        <w:instrText xml:space="preserve"> INCLUDEPICTURE  "C:\\Users\\2755~1\\AppData\\Local\\Temp\\FineReader11.00\\media\\image2.jpeg" \* MERGEFORMATINET </w:instrText>
      </w:r>
      <w:r w:rsidR="00DC3942">
        <w:fldChar w:fldCharType="separate"/>
      </w:r>
      <w:r w:rsidR="003D7EA6">
        <w:fldChar w:fldCharType="begin"/>
      </w:r>
      <w:r w:rsidR="003D7EA6">
        <w:instrText xml:space="preserve"> </w:instrText>
      </w:r>
      <w:r w:rsidR="003D7EA6">
        <w:instrText>INCLUDEPICTURE  "C:\\Users\\2755~1\\AppData\\Local\\Temp\\FineReader11.00\\media\\image2.jpeg" \* MERGEFORMATINET</w:instrText>
      </w:r>
      <w:r w:rsidR="003D7EA6">
        <w:instrText xml:space="preserve"> </w:instrText>
      </w:r>
      <w:r w:rsidR="003D7EA6">
        <w:fldChar w:fldCharType="separate"/>
      </w:r>
      <w:r w:rsidR="003D7EA6">
        <w:pict>
          <v:shape id="_x0000_i1026" type="#_x0000_t75" style="width:89.25pt;height:60pt">
            <v:imagedata r:id="rId8" r:href="rId9"/>
          </v:shape>
        </w:pict>
      </w:r>
      <w:r w:rsidR="003D7EA6">
        <w:fldChar w:fldCharType="end"/>
      </w:r>
      <w:r w:rsidR="00DC3942">
        <w:fldChar w:fldCharType="end"/>
      </w:r>
      <w:r>
        <w:fldChar w:fldCharType="end"/>
      </w:r>
    </w:p>
    <w:p w:rsidR="00EC7779" w:rsidRDefault="004205B1">
      <w:pPr>
        <w:pStyle w:val="44"/>
        <w:framePr w:w="2938" w:h="2017" w:hRule="exact" w:wrap="around" w:vAnchor="page" w:hAnchor="page" w:x="740" w:y="9014"/>
        <w:shd w:val="clear" w:color="auto" w:fill="auto"/>
        <w:spacing w:before="0" w:line="245" w:lineRule="exact"/>
        <w:ind w:left="100" w:right="100"/>
        <w:jc w:val="left"/>
      </w:pPr>
      <w:r>
        <w:rPr>
          <w:rStyle w:val="12"/>
        </w:rPr>
        <w:t>ЗАРЕГИСТРИРОВАТЬСЯ ДЛЯ ПРОХОЖДЕНИЯ ЕГЭ И ГИА-11 ПО УЧЕБНЫМ ПРЕДМЕТАМ, НЕОБХОДИМЫМ ДЛЯ ПОСТУПЛЕНИЯ НА ВЫБРАННУЮ СПЕЦИАЛЬНОСТЬ</w:t>
      </w:r>
    </w:p>
    <w:p w:rsidR="00EC7779" w:rsidRDefault="004205B1">
      <w:pPr>
        <w:pStyle w:val="60"/>
        <w:framePr w:w="2064" w:h="3609" w:hRule="exact" w:wrap="around" w:vAnchor="page" w:hAnchor="page" w:x="4465" w:y="7781"/>
        <w:shd w:val="clear" w:color="auto" w:fill="auto"/>
        <w:spacing w:line="298" w:lineRule="exact"/>
        <w:ind w:right="38"/>
        <w:jc w:val="center"/>
      </w:pPr>
      <w:r>
        <w:rPr>
          <w:rStyle w:val="60pt"/>
        </w:rPr>
        <w:t>ВНИМАНИЕ!</w:t>
      </w:r>
      <w:r>
        <w:rPr>
          <w:rStyle w:val="60pt"/>
        </w:rPr>
        <w:br/>
      </w:r>
      <w:r>
        <w:rPr>
          <w:rStyle w:val="66"/>
        </w:rPr>
        <w:t>ЕСЛИ В</w:t>
      </w:r>
      <w:r>
        <w:rPr>
          <w:rStyle w:val="66"/>
        </w:rPr>
        <w:br/>
      </w:r>
      <w:r>
        <w:rPr>
          <w:rStyle w:val="67"/>
        </w:rPr>
        <w:t>П</w:t>
      </w:r>
      <w:r>
        <w:rPr>
          <w:rStyle w:val="66"/>
        </w:rPr>
        <w:t>ЕРЕ</w:t>
      </w:r>
      <w:r>
        <w:rPr>
          <w:rStyle w:val="67"/>
        </w:rPr>
        <w:t>ЧН</w:t>
      </w:r>
      <w:r>
        <w:rPr>
          <w:rStyle w:val="66"/>
        </w:rPr>
        <w:t>Е</w:t>
      </w:r>
      <w:r>
        <w:rPr>
          <w:rStyle w:val="66"/>
        </w:rPr>
        <w:br/>
        <w:t>ИСПЫТАНИЙ</w:t>
      </w:r>
      <w:r>
        <w:rPr>
          <w:rStyle w:val="66"/>
        </w:rPr>
        <w:br/>
        <w:t>ВУЗА УКАЗАНА</w:t>
      </w:r>
      <w:r>
        <w:rPr>
          <w:rStyle w:val="66"/>
        </w:rPr>
        <w:br/>
        <w:t>МАТЕМАТИКА -</w:t>
      </w:r>
      <w:r>
        <w:rPr>
          <w:rStyle w:val="66"/>
        </w:rPr>
        <w:br/>
        <w:t>РЕЧЬ ИДЕТ О</w:t>
      </w:r>
      <w:r>
        <w:rPr>
          <w:rStyle w:val="66"/>
        </w:rPr>
        <w:br/>
        <w:t>РЕЗУЛЬТАТАХ</w:t>
      </w:r>
      <w:r>
        <w:rPr>
          <w:rStyle w:val="66"/>
        </w:rPr>
        <w:br/>
        <w:t>ЕГЭ ПО</w:t>
      </w:r>
      <w:r>
        <w:rPr>
          <w:rStyle w:val="66"/>
        </w:rPr>
        <w:br/>
      </w:r>
      <w:r>
        <w:rPr>
          <w:rStyle w:val="64"/>
        </w:rPr>
        <w:t>МАТЕМАТИКЕ</w:t>
      </w:r>
    </w:p>
    <w:p w:rsidR="00EC7779" w:rsidRDefault="004205B1">
      <w:pPr>
        <w:pStyle w:val="60"/>
        <w:framePr w:w="2064" w:h="3609" w:hRule="exact" w:wrap="around" w:vAnchor="page" w:hAnchor="page" w:x="4465" w:y="7781"/>
        <w:shd w:val="clear" w:color="auto" w:fill="auto"/>
        <w:spacing w:line="298" w:lineRule="exact"/>
        <w:ind w:right="29"/>
        <w:jc w:val="center"/>
      </w:pPr>
      <w:r>
        <w:rPr>
          <w:rStyle w:val="64"/>
        </w:rPr>
        <w:t>ПРОФИЛЬНОГО</w:t>
      </w:r>
    </w:p>
    <w:p w:rsidR="00EC7779" w:rsidRDefault="004205B1">
      <w:pPr>
        <w:pStyle w:val="60"/>
        <w:framePr w:w="2064" w:h="3609" w:hRule="exact" w:wrap="around" w:vAnchor="page" w:hAnchor="page" w:x="4465" w:y="7781"/>
        <w:shd w:val="clear" w:color="auto" w:fill="auto"/>
        <w:spacing w:line="298" w:lineRule="exact"/>
        <w:ind w:right="384"/>
        <w:jc w:val="center"/>
      </w:pPr>
      <w:r>
        <w:rPr>
          <w:rStyle w:val="64"/>
        </w:rPr>
        <w:t>УРОВНЯ!</w:t>
      </w:r>
    </w:p>
    <w:p w:rsidR="00EC7779" w:rsidRDefault="004205B1">
      <w:pPr>
        <w:pStyle w:val="130"/>
        <w:framePr w:w="5117" w:h="2496" w:hRule="exact" w:wrap="around" w:vAnchor="page" w:hAnchor="page" w:x="7355" w:y="7545"/>
        <w:shd w:val="clear" w:color="auto" w:fill="auto"/>
        <w:ind w:left="100" w:right="140"/>
      </w:pPr>
      <w:r>
        <w:rPr>
          <w:rStyle w:val="131"/>
        </w:rPr>
        <w:t>ВЫПУСКНИКИ ПРОШЛЫХ ЛЕТ</w:t>
      </w:r>
      <w:r>
        <w:rPr>
          <w:rStyle w:val="132"/>
        </w:rPr>
        <w:t xml:space="preserve"> </w:t>
      </w:r>
      <w:r>
        <w:rPr>
          <w:rStyle w:val="133"/>
        </w:rPr>
        <w:t>ПОДАЮТ ЗАЯВЛЕ</w:t>
      </w:r>
      <w:r>
        <w:rPr>
          <w:rStyle w:val="134"/>
        </w:rPr>
        <w:t>НИЯ</w:t>
      </w:r>
      <w:r>
        <w:rPr>
          <w:rStyle w:val="133"/>
        </w:rPr>
        <w:t xml:space="preserve"> В УТВЕРЖДЕННЫЕ МЕСТА РЕГИСТРАЦИИ </w:t>
      </w:r>
      <w:r>
        <w:rPr>
          <w:rStyle w:val="135"/>
        </w:rPr>
        <w:t xml:space="preserve">РЕГИСТРАЦИЯ ОСУЩЕСТВЛЯЕТСЯ </w:t>
      </w:r>
      <w:r>
        <w:rPr>
          <w:rStyle w:val="136"/>
        </w:rPr>
        <w:t>ПО ДОКУМЕНТУ,</w:t>
      </w:r>
      <w:r>
        <w:rPr>
          <w:rStyle w:val="135"/>
        </w:rPr>
        <w:t xml:space="preserve"> </w:t>
      </w:r>
      <w:r>
        <w:rPr>
          <w:rStyle w:val="136"/>
        </w:rPr>
        <w:t>УДОСТОВЕРЯЮЩЕМУ ЛИЧНОСТЬ И АТТЕСТАТУ</w:t>
      </w:r>
      <w:r>
        <w:rPr>
          <w:rStyle w:val="135"/>
        </w:rPr>
        <w:t xml:space="preserve"> (ЗАВЕРЕННОЙ КОПИИ)</w:t>
      </w:r>
    </w:p>
    <w:p w:rsidR="00EC7779" w:rsidRDefault="004205B1">
      <w:pPr>
        <w:pStyle w:val="130"/>
        <w:framePr w:w="5117" w:h="2496" w:hRule="exact" w:wrap="around" w:vAnchor="page" w:hAnchor="page" w:x="7355" w:y="7545"/>
        <w:shd w:val="clear" w:color="auto" w:fill="auto"/>
        <w:ind w:left="100" w:right="400"/>
      </w:pPr>
      <w:r>
        <w:rPr>
          <w:rStyle w:val="137"/>
        </w:rPr>
        <w:t xml:space="preserve">ЕГЭ ПРОХОДЯТ В ДОСРОЧНЫЙ ПЕРИОД ИЛИ РЕЗЕРВНЫЕ ДНИ ОСНОВНОГО ПЕРИОДА </w:t>
      </w:r>
      <w:r>
        <w:rPr>
          <w:rStyle w:val="133"/>
        </w:rPr>
        <w:t>ОБЯЗАТЕЛЬНЫХ УЧЕБНЫХ ПРЕДМЕТОВ ДЛЯ Д</w:t>
      </w:r>
      <w:r>
        <w:rPr>
          <w:rStyle w:val="134"/>
        </w:rPr>
        <w:t>АНН</w:t>
      </w:r>
      <w:r>
        <w:rPr>
          <w:rStyle w:val="133"/>
        </w:rPr>
        <w:t>ОЙ КАТЕГОРИИ УЧАСТ</w:t>
      </w:r>
      <w:r>
        <w:rPr>
          <w:rStyle w:val="134"/>
        </w:rPr>
        <w:t>НИК</w:t>
      </w:r>
      <w:r>
        <w:rPr>
          <w:rStyle w:val="133"/>
        </w:rPr>
        <w:t xml:space="preserve">ОВ НЕТ </w:t>
      </w:r>
      <w:r>
        <w:rPr>
          <w:rStyle w:val="138"/>
        </w:rPr>
        <w:t>ПЕРЕСДАЧА ЕГЭ ДЛЯ УЛУЧШЕНИЯ РЕЗУЛЬТАТОВ ВОЗМОЖНА НЕ РАНЕЕ СЛЕДУЮЩЕГО ГОДА</w:t>
      </w:r>
    </w:p>
    <w:p w:rsidR="00EC7779" w:rsidRDefault="00EC7779">
      <w:pPr>
        <w:pStyle w:val="80"/>
        <w:framePr w:w="768" w:h="1807" w:hRule="exact" w:wrap="around" w:vAnchor="page" w:hAnchor="page" w:x="6500" w:y="10130"/>
        <w:shd w:val="clear" w:color="auto" w:fill="auto"/>
        <w:spacing w:after="0" w:line="860" w:lineRule="exact"/>
        <w:ind w:left="580"/>
      </w:pPr>
    </w:p>
    <w:p w:rsidR="00EC7779" w:rsidRDefault="00EC7779">
      <w:pPr>
        <w:pStyle w:val="90"/>
        <w:framePr w:w="768" w:h="1807" w:hRule="exact" w:wrap="around" w:vAnchor="page" w:hAnchor="page" w:x="6500" w:y="10130"/>
        <w:shd w:val="clear" w:color="auto" w:fill="auto"/>
        <w:spacing w:before="0" w:line="1420" w:lineRule="exact"/>
        <w:ind w:left="100"/>
      </w:pPr>
    </w:p>
    <w:p w:rsidR="00EC7779" w:rsidRDefault="004205B1">
      <w:pPr>
        <w:pStyle w:val="150"/>
        <w:framePr w:w="4656" w:h="959" w:hRule="exact" w:wrap="around" w:vAnchor="page" w:hAnchor="page" w:x="7364" w:y="10307"/>
        <w:shd w:val="clear" w:color="auto" w:fill="auto"/>
        <w:ind w:left="120" w:right="120"/>
      </w:pPr>
      <w:r>
        <w:rPr>
          <w:rStyle w:val="151"/>
          <w:b/>
          <w:bCs/>
        </w:rPr>
        <w:t xml:space="preserve">ДЛЯ ВЫПУСКНИКОВ ТЕКУЩЕГО УЧЕБНОГО ГОДА (ВТГ) ОБЯЗАТЕЛЬНЫЕ ПРЕДМЕТЫ ДЛЯ ПОЛУЧЕНИЯ АТТЕСТАТА </w:t>
      </w:r>
      <w:r>
        <w:rPr>
          <w:rStyle w:val="152"/>
          <w:b/>
          <w:bCs/>
        </w:rPr>
        <w:t xml:space="preserve">- </w:t>
      </w:r>
      <w:r>
        <w:rPr>
          <w:rStyle w:val="153"/>
          <w:b/>
          <w:bCs/>
        </w:rPr>
        <w:t>РУССКИЙ ЯЗЫК</w:t>
      </w:r>
      <w:r>
        <w:rPr>
          <w:rStyle w:val="152"/>
          <w:b/>
          <w:bCs/>
        </w:rPr>
        <w:t xml:space="preserve"> И МАТЕМАТИКА</w:t>
      </w:r>
    </w:p>
    <w:p w:rsidR="00EC7779" w:rsidRDefault="00EC7779">
      <w:pPr>
        <w:pStyle w:val="101"/>
        <w:framePr w:w="355" w:h="1565" w:hRule="exact" w:wrap="around" w:vAnchor="page" w:hAnchor="page" w:x="12356" w:y="10066"/>
        <w:shd w:val="clear" w:color="auto" w:fill="auto"/>
        <w:spacing w:after="0" w:line="940" w:lineRule="exact"/>
        <w:ind w:left="100"/>
      </w:pPr>
    </w:p>
    <w:p w:rsidR="00EC7779" w:rsidRDefault="004205B1">
      <w:pPr>
        <w:pStyle w:val="44"/>
        <w:framePr w:w="3091" w:h="3274" w:hRule="exact" w:wrap="around" w:vAnchor="page" w:hAnchor="page" w:x="13220" w:y="7900"/>
        <w:shd w:val="clear" w:color="auto" w:fill="auto"/>
        <w:spacing w:before="0" w:line="245" w:lineRule="exact"/>
        <w:jc w:val="center"/>
      </w:pPr>
      <w:r>
        <w:rPr>
          <w:rStyle w:val="25"/>
        </w:rPr>
        <w:t xml:space="preserve">ИЗМЕНИТЬ ИЛИ ДОПОЛНИТЬ ПЕРЕЧЕНЬ ПРЕДМЕТОВ МОЖНО </w:t>
      </w:r>
      <w:r>
        <w:rPr>
          <w:rStyle w:val="33"/>
        </w:rPr>
        <w:t xml:space="preserve">ДО 1 ФЕВРАЛЯ (ВКЛЮЧИТЕЛЬНО) </w:t>
      </w:r>
      <w:r>
        <w:rPr>
          <w:rStyle w:val="25"/>
        </w:rPr>
        <w:t xml:space="preserve">ПОСЛЕ 1 ФЕВРАЛЯ ИЗМЕНЕНИЯ МОЖНО ВНЕСТИ </w:t>
      </w:r>
      <w:r>
        <w:rPr>
          <w:rStyle w:val="33"/>
        </w:rPr>
        <w:t xml:space="preserve">НА ОСНОВАНИИ РЕШЕНИЯ ГЭК </w:t>
      </w:r>
      <w:r>
        <w:rPr>
          <w:rStyle w:val="25"/>
        </w:rPr>
        <w:t>ПРИ НАЛИЧИИ УВАЖИТЕЛЬНЫХ ПРИЧИН, ПОДТВЕРЖДЕННЫХ ДОКУМЕНТАЛЬНО</w:t>
      </w:r>
    </w:p>
    <w:p w:rsidR="00EC7779" w:rsidRDefault="004205B1">
      <w:pPr>
        <w:pStyle w:val="a9"/>
        <w:framePr w:wrap="around" w:vAnchor="page" w:hAnchor="page" w:x="16119" w:y="11231"/>
        <w:shd w:val="clear" w:color="auto" w:fill="auto"/>
        <w:spacing w:line="160" w:lineRule="exact"/>
        <w:ind w:left="20"/>
      </w:pPr>
      <w:r>
        <w:rPr>
          <w:rStyle w:val="aa"/>
          <w:b/>
          <w:bCs/>
        </w:rPr>
        <w:t>V</w:t>
      </w:r>
    </w:p>
    <w:p w:rsidR="00EC7779" w:rsidRDefault="003D7EA6">
      <w:pPr>
        <w:rPr>
          <w:sz w:val="2"/>
          <w:szCs w:val="2"/>
        </w:rPr>
      </w:pPr>
      <w:r>
        <w:pict>
          <v:shape id="_x0000_s1028" type="#_x0000_t75" style="position:absolute;margin-left:11.05pt;margin-top:85.8pt;width:136.3pt;height:32.65pt;z-index:-251664896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  <w:r>
        <w:pict>
          <v:shape id="_x0000_s1029" type="#_x0000_t75" style="position:absolute;margin-left:207.85pt;margin-top:136.7pt;width:239.05pt;height:187.7pt;z-index:-251663872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  <w:r>
        <w:pict>
          <v:shape id="_x0000_s1030" type="#_x0000_t75" style="position:absolute;margin-left:194.4pt;margin-top:345.5pt;width:179.05pt;height:50.4pt;z-index:-251662848;mso-wrap-distance-left:5pt;mso-wrap-distance-right:5pt;mso-position-horizontal-relative:page;mso-position-vertical-relative:page" wrapcoords="0 0">
            <v:imagedata r:id="rId12" o:title="image5"/>
            <w10:wrap anchorx="page" anchory="page"/>
          </v:shape>
        </w:pict>
      </w:r>
    </w:p>
    <w:sectPr w:rsidR="00EC777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B1" w:rsidRDefault="004205B1">
      <w:r>
        <w:separator/>
      </w:r>
    </w:p>
  </w:endnote>
  <w:endnote w:type="continuationSeparator" w:id="0">
    <w:p w:rsidR="004205B1" w:rsidRDefault="004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B1" w:rsidRDefault="004205B1"/>
  </w:footnote>
  <w:footnote w:type="continuationSeparator" w:id="0">
    <w:p w:rsidR="004205B1" w:rsidRDefault="00420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7779"/>
    <w:rsid w:val="003D7EA6"/>
    <w:rsid w:val="004205B1"/>
    <w:rsid w:val="00DC3942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2" type="connector" idref="#_x0000_s1039"/>
        <o:r id="V:Rule13" type="connector" idref="#_x0000_s1034"/>
        <o:r id="V:Rule14" type="connector" idref="#_x0000_s1036"/>
        <o:r id="V:Rule15" type="connector" idref="#_x0000_s1033"/>
        <o:r id="V:Rule16" type="connector" idref="#_x0000_s1035"/>
        <o:r id="V:Rule17" type="connector" idref="#_x0000_s1041"/>
        <o:r id="V:Rule18" type="connector" idref="#_x0000_s1043"/>
        <o:r id="V:Rule19" type="connector" idref="#_x0000_s1040"/>
        <o:r id="V:Rule20" type="connector" idref="#_x0000_s1038"/>
        <o:r id="V:Rule21" type="connector" idref="#_x0000_s1042"/>
        <o:r id="V:Rule22" type="connector" idref="#_x0000_s1037"/>
      </o:rules>
    </o:shapelayout>
  </w:shapeDefaults>
  <w:decimalSymbol w:val=","/>
  <w:listSeparator w:val=";"/>
  <w14:docId w14:val="0C24F733"/>
  <w15:docId w15:val="{10327018-B339-43A2-925A-7D870B2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BookmanOldStyle75pt0pt">
    <w:name w:val="Основной текст (4) + Bookman Old Style;7;5 pt;Курсив;Интервал 0 pt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12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BookmanOldStyle65pt">
    <w:name w:val="Основной текст (12) + Bookman Old Style;6;5 pt;Полужирный;Курсив"/>
    <w:basedOn w:val="1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61">
    <w:name w:val="Основной текст (16)"/>
    <w:basedOn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3">
    <w:name w:val="Основной текст (16)"/>
    <w:basedOn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41">
    <w:name w:val="Основной текст (14)"/>
    <w:basedOn w:val="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200"/>
      <w:sz w:val="44"/>
      <w:szCs w:val="44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44"/>
      <w:szCs w:val="44"/>
      <w:u w:val="none"/>
      <w:lang w:val="ru-RU" w:eastAsia="ru-RU" w:bidi="ru-RU"/>
    </w:rPr>
  </w:style>
  <w:style w:type="character" w:customStyle="1" w:styleId="60pt">
    <w:name w:val="Основной текст (6) + Полужирный;Курсив;Интервал 0 pt"/>
    <w:basedOn w:val="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4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5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6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7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8">
    <w:name w:val="Основной текст (13)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12">
    <w:name w:val="Основной текст (11)"/>
    <w:basedOn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81">
    <w:name w:val="Основной текст (8)"/>
    <w:basedOn w:val="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2"/>
      <w:szCs w:val="142"/>
      <w:u w:val="none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5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ahoma" w:eastAsia="Tahoma" w:hAnsi="Tahoma" w:cs="Tahoma"/>
      <w:b/>
      <w:bCs/>
      <w:sz w:val="56"/>
      <w:szCs w:val="5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pacing w:val="-5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4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509" w:lineRule="exact"/>
      <w:jc w:val="right"/>
      <w:outlineLvl w:val="0"/>
    </w:pPr>
    <w:rPr>
      <w:rFonts w:ascii="Century Schoolbook" w:eastAsia="Century Schoolbook" w:hAnsi="Century Schoolbook" w:cs="Century Schoolbook"/>
      <w:b/>
      <w:bCs/>
      <w:i/>
      <w:iCs/>
      <w:spacing w:val="-7"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rFonts w:ascii="Century Schoolbook" w:eastAsia="Century Schoolbook" w:hAnsi="Century Schoolbook" w:cs="Century Schoolbook"/>
      <w:b/>
      <w:bCs/>
      <w:i/>
      <w:iCs/>
      <w:spacing w:val="-7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355" w:lineRule="exact"/>
      <w:ind w:hanging="360"/>
    </w:pPr>
    <w:rPr>
      <w:rFonts w:ascii="Bookman Old Style" w:eastAsia="Bookman Old Style" w:hAnsi="Bookman Old Style" w:cs="Bookman Old Style"/>
      <w:b/>
      <w:bCs/>
      <w:spacing w:val="-2"/>
      <w:sz w:val="26"/>
      <w:szCs w:val="26"/>
    </w:rPr>
  </w:style>
  <w:style w:type="paragraph" w:customStyle="1" w:styleId="44">
    <w:name w:val="Основной текст4"/>
    <w:basedOn w:val="a"/>
    <w:link w:val="a7"/>
    <w:pPr>
      <w:shd w:val="clear" w:color="auto" w:fill="FFFFFF"/>
      <w:spacing w:before="660" w:line="250" w:lineRule="exact"/>
      <w:jc w:val="both"/>
    </w:pPr>
    <w:rPr>
      <w:rFonts w:ascii="Century Schoolbook" w:eastAsia="Century Schoolbook" w:hAnsi="Century Schoolbook" w:cs="Century Schoolbook"/>
      <w:spacing w:val="-5"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Century Schoolbook" w:eastAsia="Century Schoolbook" w:hAnsi="Century Schoolbook" w:cs="Century Schoolbook"/>
      <w:spacing w:val="-3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69" w:lineRule="exact"/>
      <w:ind w:hanging="300"/>
      <w:jc w:val="both"/>
    </w:pPr>
    <w:rPr>
      <w:rFonts w:ascii="Century Schoolbook" w:eastAsia="Century Schoolbook" w:hAnsi="Century Schoolbook" w:cs="Century Schoolbook"/>
      <w:spacing w:val="-3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8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200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21" w:lineRule="exact"/>
    </w:pPr>
    <w:rPr>
      <w:rFonts w:ascii="Century Schoolbook" w:eastAsia="Century Schoolbook" w:hAnsi="Century Schoolbook" w:cs="Century Schoolbook"/>
      <w:spacing w:val="-4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Impact" w:eastAsia="Impact" w:hAnsi="Impact" w:cs="Impact"/>
      <w:sz w:val="86"/>
      <w:szCs w:val="8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142"/>
      <w:szCs w:val="14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6" w:lineRule="exac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2755~1\AppData\Local\Temp\FineReader11.00\media\image1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2755~1\AppData\Local\Temp\FineReader11.00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3</cp:revision>
  <dcterms:created xsi:type="dcterms:W3CDTF">2022-11-09T11:34:00Z</dcterms:created>
  <dcterms:modified xsi:type="dcterms:W3CDTF">2022-11-09T11:47:00Z</dcterms:modified>
</cp:coreProperties>
</file>