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E9" w:rsidRDefault="009C7CE9" w:rsidP="009C7CE9">
      <w:pPr>
        <w:pStyle w:val="1"/>
        <w:shd w:val="clear" w:color="auto" w:fill="FFFFFF"/>
        <w:spacing w:before="150" w:beforeAutospacing="0"/>
        <w:rPr>
          <w:rFonts w:ascii="Arial" w:hAnsi="Arial" w:cs="Arial"/>
          <w:b w:val="0"/>
          <w:bCs w:val="0"/>
          <w:color w:val="106ABF"/>
        </w:rPr>
      </w:pPr>
      <w:r>
        <w:rPr>
          <w:rFonts w:ascii="Arial" w:hAnsi="Arial" w:cs="Arial"/>
          <w:b w:val="0"/>
          <w:bCs w:val="0"/>
          <w:color w:val="106ABF"/>
        </w:rPr>
        <w:t>Общая информация о Центре «Точка роста»</w:t>
      </w:r>
    </w:p>
    <w:p w:rsidR="009C7CE9" w:rsidRDefault="006354D4" w:rsidP="009C7CE9">
      <w:pPr>
        <w:pStyle w:val="default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2DA4144" wp14:editId="4A06A2AC">
            <wp:extent cx="2047875" cy="1362048"/>
            <wp:effectExtent l="0" t="0" r="0" b="0"/>
            <wp:docPr id="4" name="Рисунок 4" descr="http://www.bagschool3.ru/images/Documents/22.05.2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gschool3.ru/images/Documents/22.05.22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54" cy="13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CE9">
        <w:rPr>
          <w:color w:val="000000"/>
          <w:sz w:val="28"/>
          <w:szCs w:val="28"/>
        </w:rPr>
        <w:t>                   </w:t>
      </w:r>
      <w:r w:rsidR="009C7CE9">
        <w:rPr>
          <w:noProof/>
          <w:color w:val="000000"/>
          <w:sz w:val="28"/>
          <w:szCs w:val="28"/>
        </w:rPr>
        <w:drawing>
          <wp:inline distT="0" distB="0" distL="0" distR="0">
            <wp:extent cx="2540856" cy="704716"/>
            <wp:effectExtent l="0" t="0" r="0" b="635"/>
            <wp:docPr id="2" name="Рисунок 2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49" cy="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 xml:space="preserve">Центр образования естественно-научной и технологической направленностей «Точка роста» на базе МБОУ </w:t>
      </w:r>
      <w:proofErr w:type="spellStart"/>
      <w:r w:rsidR="008F7987" w:rsidRPr="006354D4">
        <w:rPr>
          <w:color w:val="000000"/>
        </w:rPr>
        <w:t>Кудино</w:t>
      </w:r>
      <w:r w:rsidRPr="006354D4">
        <w:rPr>
          <w:color w:val="000000"/>
        </w:rPr>
        <w:t>вской</w:t>
      </w:r>
      <w:proofErr w:type="spellEnd"/>
      <w:r w:rsidRPr="006354D4">
        <w:rPr>
          <w:color w:val="000000"/>
        </w:rPr>
        <w:t xml:space="preserve"> СОШ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внеурочная деятельность для поддержки изучения предметов естественно-научной и технологической направленностей;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дополнительное образование детей по программам естественно-научной и технической направленностей;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проведение внеклассных мероприятий для обучающихся;</w:t>
      </w:r>
    </w:p>
    <w:p w:rsidR="009C7CE9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354D4">
        <w:rPr>
          <w:color w:val="000000"/>
        </w:rPr>
        <w:t>– организация образовательных мероприятий, в том числе в дистанционном формате с участием обучающихся из других образовательных организаций</w:t>
      </w:r>
      <w:r>
        <w:rPr>
          <w:color w:val="000000"/>
          <w:sz w:val="28"/>
          <w:szCs w:val="28"/>
        </w:rPr>
        <w:t>.</w:t>
      </w:r>
    </w:p>
    <w:p w:rsidR="00C9492A" w:rsidRPr="00340CB4" w:rsidRDefault="00C9492A" w:rsidP="00C9492A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40CB4">
        <w:rPr>
          <w:rFonts w:ascii="Times New Roman" w:hAnsi="Times New Roman"/>
        </w:rPr>
        <w:t>абоч</w:t>
      </w:r>
      <w:r>
        <w:rPr>
          <w:rFonts w:ascii="Times New Roman" w:hAnsi="Times New Roman"/>
        </w:rPr>
        <w:t>ая</w:t>
      </w:r>
      <w:r w:rsidRPr="00340CB4">
        <w:rPr>
          <w:rFonts w:ascii="Times New Roman" w:hAnsi="Times New Roman"/>
        </w:rPr>
        <w:t xml:space="preserve"> групп</w:t>
      </w:r>
      <w:r>
        <w:rPr>
          <w:rFonts w:ascii="Times New Roman" w:hAnsi="Times New Roman"/>
        </w:rPr>
        <w:t>а</w:t>
      </w:r>
      <w:r w:rsidRPr="00340CB4">
        <w:rPr>
          <w:rFonts w:ascii="Times New Roman" w:hAnsi="Times New Roman"/>
        </w:rPr>
        <w:t xml:space="preserve"> по проведению первоочередных мероприятий по созданию на базе школы центра образования </w:t>
      </w:r>
      <w:r w:rsidRPr="00340CB4">
        <w:rPr>
          <w:rFonts w:ascii="Times New Roman" w:hAnsi="Times New Roman"/>
          <w:bCs/>
        </w:rPr>
        <w:t>естественно - научной направленности</w:t>
      </w:r>
      <w:r w:rsidRPr="00340CB4">
        <w:rPr>
          <w:rFonts w:ascii="Times New Roman" w:hAnsi="Times New Roman"/>
        </w:rPr>
        <w:t xml:space="preserve"> «Точка роста» в составе: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Петриченко Н.Н., директор школы, учитель химии;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Касьянова Е.В., заместитель директора по УВР;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 xml:space="preserve">Крамарова И.П., заместитель директора по ВР; 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Нестерова Н.И., завхоз;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CB4">
        <w:rPr>
          <w:rFonts w:ascii="Times New Roman" w:hAnsi="Times New Roman" w:cs="Times New Roman"/>
          <w:sz w:val="24"/>
          <w:szCs w:val="24"/>
        </w:rPr>
        <w:t>Богучарова</w:t>
      </w:r>
      <w:proofErr w:type="spellEnd"/>
      <w:r w:rsidRPr="00340CB4">
        <w:rPr>
          <w:rFonts w:ascii="Times New Roman" w:hAnsi="Times New Roman" w:cs="Times New Roman"/>
          <w:sz w:val="24"/>
          <w:szCs w:val="24"/>
        </w:rPr>
        <w:t xml:space="preserve"> Н.А., главный бухгалтер;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Швыдкая Н.Н., учитель биологии;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CB4">
        <w:rPr>
          <w:rFonts w:ascii="Times New Roman" w:hAnsi="Times New Roman" w:cs="Times New Roman"/>
          <w:sz w:val="24"/>
          <w:szCs w:val="24"/>
        </w:rPr>
        <w:t>Иважова</w:t>
      </w:r>
      <w:proofErr w:type="spellEnd"/>
      <w:r w:rsidRPr="00340CB4">
        <w:rPr>
          <w:rFonts w:ascii="Times New Roman" w:hAnsi="Times New Roman" w:cs="Times New Roman"/>
          <w:sz w:val="24"/>
          <w:szCs w:val="24"/>
        </w:rPr>
        <w:t xml:space="preserve"> Л.В., учитель физики;</w:t>
      </w:r>
    </w:p>
    <w:p w:rsidR="006354D4" w:rsidRDefault="006354D4" w:rsidP="00603A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92A" w:rsidRDefault="00C9492A" w:rsidP="006354D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3A79" w:rsidRPr="006354D4" w:rsidRDefault="00603A79" w:rsidP="006354D4">
      <w:pPr>
        <w:jc w:val="center"/>
        <w:rPr>
          <w:rFonts w:ascii="Times New Roman" w:hAnsi="Times New Roman"/>
          <w:b/>
          <w:sz w:val="24"/>
          <w:szCs w:val="24"/>
        </w:rPr>
      </w:pPr>
      <w:r w:rsidRPr="00603A79">
        <w:rPr>
          <w:rFonts w:ascii="Times New Roman" w:hAnsi="Times New Roman"/>
          <w:b/>
          <w:sz w:val="24"/>
          <w:szCs w:val="24"/>
        </w:rPr>
        <w:t xml:space="preserve">Информационная справка по приведению площадки центров образования естественно-научной и технологической </w:t>
      </w:r>
      <w:proofErr w:type="gramStart"/>
      <w:r w:rsidRPr="00603A79">
        <w:rPr>
          <w:rFonts w:ascii="Times New Roman" w:hAnsi="Times New Roman"/>
          <w:b/>
          <w:sz w:val="24"/>
          <w:szCs w:val="24"/>
        </w:rPr>
        <w:t xml:space="preserve">направленностей </w:t>
      </w:r>
      <w:r w:rsidR="00C9492A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4560"/>
        <w:gridCol w:w="4398"/>
      </w:tblGrid>
      <w:tr w:rsidR="00603A79" w:rsidRPr="006354D4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Кудиновская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 xml:space="preserve"> средняя общеобразовательная школа (МБОУ 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Кудиновская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 xml:space="preserve"> СОШ)</w:t>
            </w:r>
          </w:p>
        </w:tc>
      </w:tr>
      <w:tr w:rsidR="00603A79" w:rsidRPr="006354D4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346618, ул. Школьная 95, х. Кудинов, Багаевский район, Ростовская область; Фактический: ул. Школьная 95, х. Кудинов, Багаевский район, Ростовская область;</w:t>
            </w:r>
          </w:p>
        </w:tc>
      </w:tr>
      <w:tr w:rsidR="00603A79" w:rsidRPr="006354D4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shd w:val="clear" w:color="auto" w:fill="FFFFFF"/>
              <w:spacing w:after="300" w:line="288" w:lineRule="atLeast"/>
              <w:outlineLvl w:val="2"/>
              <w:rPr>
                <w:rFonts w:ascii="Times New Roman" w:hAnsi="Times New Roman"/>
                <w:bCs/>
                <w:color w:val="3A3A3A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bCs/>
                <w:color w:val="3A3A3A"/>
                <w:sz w:val="24"/>
                <w:szCs w:val="24"/>
              </w:rPr>
              <w:t>Петриченко Николай Николаевич — директор школы</w:t>
            </w:r>
          </w:p>
          <w:p w:rsidR="00603A79" w:rsidRPr="006354D4" w:rsidRDefault="00603A79" w:rsidP="00391C76">
            <w:pPr>
              <w:shd w:val="clear" w:color="auto" w:fill="FFFFFF"/>
              <w:spacing w:after="300" w:line="288" w:lineRule="atLeast"/>
              <w:outlineLvl w:val="2"/>
              <w:rPr>
                <w:rFonts w:ascii="Times New Roman" w:hAnsi="Times New Roman"/>
                <w:bCs/>
                <w:color w:val="3A3A3A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Тел. 89518490943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br/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Email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: 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nick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.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petrichenko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@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yandex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.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3A79" w:rsidRPr="00C9492A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pStyle w:val="3"/>
              <w:shd w:val="clear" w:color="auto" w:fill="FFFFFF"/>
              <w:spacing w:before="0" w:after="300" w:line="288" w:lineRule="atLeast"/>
              <w:outlineLvl w:val="2"/>
              <w:rPr>
                <w:b/>
                <w:color w:val="3A3A3A"/>
              </w:rPr>
            </w:pPr>
            <w:r w:rsidRPr="006354D4">
              <w:rPr>
                <w:color w:val="3A3A3A"/>
              </w:rPr>
              <w:t>Касьянова Елена Васильевна — зам. директора по УВР</w:t>
            </w:r>
          </w:p>
          <w:p w:rsidR="00603A79" w:rsidRPr="006354D4" w:rsidRDefault="00603A79" w:rsidP="00391C76">
            <w:pPr>
              <w:pStyle w:val="a5"/>
              <w:shd w:val="clear" w:color="auto" w:fill="FFFFFF"/>
              <w:spacing w:before="0" w:beforeAutospacing="0" w:after="360" w:afterAutospacing="0"/>
              <w:rPr>
                <w:color w:val="3A3A3A"/>
                <w:lang w:val="en-US"/>
              </w:rPr>
            </w:pPr>
            <w:r w:rsidRPr="006354D4">
              <w:rPr>
                <w:color w:val="3A3A3A"/>
              </w:rPr>
              <w:t>Тел</w:t>
            </w:r>
            <w:r w:rsidRPr="006354D4">
              <w:rPr>
                <w:color w:val="3A3A3A"/>
                <w:lang w:val="en-US"/>
              </w:rPr>
              <w:t>. 89081870349</w:t>
            </w:r>
            <w:r w:rsidRPr="006354D4">
              <w:rPr>
                <w:color w:val="3A3A3A"/>
                <w:lang w:val="en-US"/>
              </w:rPr>
              <w:br/>
              <w:t>Email: kasyanova-elena1966@yandex.ru</w:t>
            </w:r>
          </w:p>
        </w:tc>
      </w:tr>
    </w:tbl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t>Центры «Точка роста» создаются при поддержке Министерства просвещения Российской Федерации.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t>Адрес сайта Министерства просвещения Российской Федерации: </w:t>
      </w:r>
      <w:hyperlink r:id="rId7" w:history="1">
        <w:r w:rsidRPr="006354D4">
          <w:rPr>
            <w:rStyle w:val="a4"/>
          </w:rPr>
          <w:t>https://edu.gov.ru/</w:t>
        </w:r>
      </w:hyperlink>
      <w:r w:rsidRPr="006354D4">
        <w:t>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history="1">
        <w:r w:rsidRPr="006354D4">
          <w:rPr>
            <w:rStyle w:val="a4"/>
          </w:rPr>
          <w:t>https://edu.gov.ru/national-project/</w:t>
        </w:r>
      </w:hyperlink>
      <w:r w:rsidRPr="006354D4">
        <w:t>.</w:t>
      </w:r>
    </w:p>
    <w:p w:rsidR="009C7CE9" w:rsidRPr="006354D4" w:rsidRDefault="009C7CE9" w:rsidP="00557758">
      <w:pPr>
        <w:spacing w:after="0" w:line="240" w:lineRule="auto"/>
        <w:jc w:val="center"/>
        <w:rPr>
          <w:rFonts w:ascii="Times New Roman" w:hAnsi="Times New Roman"/>
          <w:b/>
          <w:bCs/>
          <w:color w:val="01324E"/>
          <w:sz w:val="24"/>
          <w:szCs w:val="24"/>
        </w:rPr>
      </w:pPr>
    </w:p>
    <w:p w:rsidR="009C7CE9" w:rsidRPr="006354D4" w:rsidRDefault="009C7CE9" w:rsidP="00557758">
      <w:pPr>
        <w:spacing w:after="0" w:line="240" w:lineRule="auto"/>
        <w:jc w:val="center"/>
        <w:rPr>
          <w:rFonts w:ascii="Times New Roman" w:hAnsi="Times New Roman"/>
          <w:b/>
          <w:bCs/>
          <w:color w:val="01324E"/>
          <w:sz w:val="24"/>
          <w:szCs w:val="24"/>
        </w:rPr>
      </w:pPr>
    </w:p>
    <w:p w:rsidR="00834311" w:rsidRDefault="00834311" w:rsidP="00A54051">
      <w:pPr>
        <w:rPr>
          <w:rFonts w:ascii="Verdana" w:hAnsi="Verdana"/>
          <w:color w:val="01324E"/>
          <w:sz w:val="16"/>
          <w:szCs w:val="16"/>
          <w:shd w:val="clear" w:color="auto" w:fill="FFFFFF"/>
        </w:rPr>
      </w:pPr>
    </w:p>
    <w:p w:rsidR="00834311" w:rsidRDefault="00834311" w:rsidP="00A54051">
      <w:pPr>
        <w:rPr>
          <w:rFonts w:ascii="Verdana" w:hAnsi="Verdana"/>
          <w:color w:val="01324E"/>
          <w:sz w:val="16"/>
          <w:szCs w:val="16"/>
          <w:shd w:val="clear" w:color="auto" w:fill="FFFFFF"/>
        </w:rPr>
      </w:pPr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</w:p>
    <w:p w:rsidR="00834311" w:rsidRPr="002D1CD8" w:rsidRDefault="00834311" w:rsidP="00A54051"/>
    <w:sectPr w:rsidR="00834311" w:rsidRPr="002D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9B"/>
    <w:multiLevelType w:val="multilevel"/>
    <w:tmpl w:val="F83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A"/>
    <w:rsid w:val="00092A28"/>
    <w:rsid w:val="001E2EDA"/>
    <w:rsid w:val="002D1CD8"/>
    <w:rsid w:val="00380F21"/>
    <w:rsid w:val="003B1049"/>
    <w:rsid w:val="003E781F"/>
    <w:rsid w:val="00480555"/>
    <w:rsid w:val="004A7E09"/>
    <w:rsid w:val="00557758"/>
    <w:rsid w:val="00601576"/>
    <w:rsid w:val="00603A79"/>
    <w:rsid w:val="006354D4"/>
    <w:rsid w:val="00727CC0"/>
    <w:rsid w:val="00834311"/>
    <w:rsid w:val="008F7987"/>
    <w:rsid w:val="009C7CE9"/>
    <w:rsid w:val="009D2EFA"/>
    <w:rsid w:val="00A54051"/>
    <w:rsid w:val="00A954AE"/>
    <w:rsid w:val="00AF254B"/>
    <w:rsid w:val="00C9492A"/>
    <w:rsid w:val="00DE435F"/>
    <w:rsid w:val="00E35D86"/>
    <w:rsid w:val="00E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D82B"/>
  <w15:docId w15:val="{264A3CE9-3980-42CA-9B78-912639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4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21"/>
    <w:rPr>
      <w:b/>
      <w:bCs/>
    </w:rPr>
  </w:style>
  <w:style w:type="character" w:styleId="a4">
    <w:name w:val="Hyperlink"/>
    <w:basedOn w:val="a0"/>
    <w:uiPriority w:val="99"/>
    <w:unhideWhenUsed/>
    <w:rsid w:val="00380F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54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05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05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31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6">
    <w:name w:val="FollowedHyperlink"/>
    <w:basedOn w:val="a0"/>
    <w:uiPriority w:val="99"/>
    <w:semiHidden/>
    <w:unhideWhenUsed/>
    <w:rsid w:val="00480555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C7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3A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603A79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492A"/>
    <w:pPr>
      <w:widowControl w:val="0"/>
      <w:suppressAutoHyphens/>
      <w:spacing w:line="240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20</cp:revision>
  <dcterms:created xsi:type="dcterms:W3CDTF">2022-06-10T09:21:00Z</dcterms:created>
  <dcterms:modified xsi:type="dcterms:W3CDTF">2022-06-22T08:39:00Z</dcterms:modified>
</cp:coreProperties>
</file>