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11" w:rsidRDefault="00A54051" w:rsidP="006C6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/>
          <w:color w:val="01324E"/>
          <w:sz w:val="16"/>
          <w:szCs w:val="16"/>
          <w:shd w:val="clear" w:color="auto" w:fill="FFFFFF"/>
        </w:rPr>
        <w:t> </w:t>
      </w:r>
      <w:bookmarkStart w:id="0" w:name="_GoBack"/>
      <w:bookmarkEnd w:id="0"/>
      <w:r w:rsidR="00834311">
        <w:rPr>
          <w:noProof/>
        </w:rPr>
        <w:drawing>
          <wp:inline distT="0" distB="0" distL="0" distR="0" wp14:anchorId="44BAC8E4" wp14:editId="4CB9B68F">
            <wp:extent cx="5934710" cy="1683385"/>
            <wp:effectExtent l="0" t="0" r="8890" b="0"/>
            <wp:docPr id="3" name="Рисунок 3" descr="C:\Users\Зам.дир\Desktop\Точка роста\42ef3937b979091cf46e2f58109b31f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м.дир\Desktop\Точка роста\42ef3937b979091cf46e2f58109b31f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FA" w:rsidRPr="009D2EFA" w:rsidRDefault="009D2EFA" w:rsidP="009D2EFA">
      <w:pPr>
        <w:pStyle w:val="4"/>
        <w:shd w:val="clear" w:color="auto" w:fill="FFFFFF"/>
        <w:spacing w:before="192" w:after="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2EFA">
        <w:rPr>
          <w:rFonts w:ascii="Arial" w:hAnsi="Arial" w:cs="Arial"/>
          <w:b/>
          <w:color w:val="000000"/>
          <w:sz w:val="28"/>
          <w:szCs w:val="28"/>
        </w:rPr>
        <w:t>Дополнительная информация</w:t>
      </w: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Центры «Точка роста» создаются при поддержке Министерства просвещения Российской Федерации.</w:t>
      </w: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 сайта Министерства просвещения Российской Федерации: </w:t>
      </w:r>
      <w:hyperlink r:id="rId6" w:tgtFrame="_blank" w:history="1">
        <w:r>
          <w:rPr>
            <w:rStyle w:val="a4"/>
            <w:rFonts w:ascii="Arial" w:hAnsi="Arial" w:cs="Arial"/>
            <w:color w:val="0E1D2C"/>
            <w:sz w:val="23"/>
            <w:szCs w:val="23"/>
          </w:rPr>
          <w:t>https://edu.gov.ru/.</w:t>
        </w:r>
      </w:hyperlink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России».</w:t>
      </w: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 сайта Федерального оператора: </w:t>
      </w:r>
      <w:hyperlink r:id="rId7" w:tgtFrame="_blank" w:history="1">
        <w:r>
          <w:rPr>
            <w:rStyle w:val="a4"/>
            <w:rFonts w:ascii="Arial" w:hAnsi="Arial" w:cs="Arial"/>
            <w:color w:val="0E1D2C"/>
            <w:sz w:val="23"/>
            <w:szCs w:val="23"/>
          </w:rPr>
          <w:t>https://apkpro.ru/</w:t>
        </w:r>
      </w:hyperlink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общего и профессионального образования Ростовской области.</w:t>
      </w: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Федеральным оператором мероприятий по созданию Центров «Точка роста» является ФГАУ "Центр просветительских инициатив Министерства просвещения Российской Федерации".</w:t>
      </w:r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 сайта Федерального оператора: </w:t>
      </w:r>
      <w:hyperlink r:id="rId8" w:tgtFrame="_blank" w:history="1">
        <w:r>
          <w:rPr>
            <w:rStyle w:val="a4"/>
            <w:rFonts w:ascii="Arial" w:hAnsi="Arial" w:cs="Arial"/>
            <w:color w:val="0E1D2C"/>
            <w:sz w:val="23"/>
            <w:szCs w:val="23"/>
          </w:rPr>
          <w:t>https://mpcenter.ru/</w:t>
        </w:r>
      </w:hyperlink>
    </w:p>
    <w:p w:rsidR="00834311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9" w:tgtFrame="_blank" w:history="1">
        <w:r>
          <w:rPr>
            <w:rStyle w:val="a4"/>
            <w:rFonts w:ascii="Arial" w:hAnsi="Arial" w:cs="Arial"/>
            <w:color w:val="0E1D2C"/>
            <w:sz w:val="23"/>
            <w:szCs w:val="23"/>
          </w:rPr>
          <w:t>https://edu.gov.ru/national-project/</w:t>
        </w:r>
      </w:hyperlink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Pr="002D1CD8" w:rsidRDefault="00834311" w:rsidP="00A54051"/>
    <w:sectPr w:rsidR="00834311" w:rsidRPr="002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9B"/>
    <w:multiLevelType w:val="multilevel"/>
    <w:tmpl w:val="F83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A"/>
    <w:rsid w:val="00092A28"/>
    <w:rsid w:val="001E2EDA"/>
    <w:rsid w:val="002D1CD8"/>
    <w:rsid w:val="00380F21"/>
    <w:rsid w:val="003B1049"/>
    <w:rsid w:val="003E781F"/>
    <w:rsid w:val="00480555"/>
    <w:rsid w:val="004A7E09"/>
    <w:rsid w:val="00557758"/>
    <w:rsid w:val="00601576"/>
    <w:rsid w:val="006C6A6E"/>
    <w:rsid w:val="00727CC0"/>
    <w:rsid w:val="00834311"/>
    <w:rsid w:val="009D2EFA"/>
    <w:rsid w:val="00A54051"/>
    <w:rsid w:val="00A954AE"/>
    <w:rsid w:val="00AF254B"/>
    <w:rsid w:val="00DE435F"/>
    <w:rsid w:val="00E35D86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3CE9-3980-42CA-9B78-912639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4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21"/>
    <w:rPr>
      <w:b/>
      <w:bCs/>
    </w:rPr>
  </w:style>
  <w:style w:type="character" w:styleId="a4">
    <w:name w:val="Hyperlink"/>
    <w:basedOn w:val="a0"/>
    <w:uiPriority w:val="99"/>
    <w:unhideWhenUsed/>
    <w:rsid w:val="00380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54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05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05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31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FollowedHyperlink"/>
    <w:basedOn w:val="a0"/>
    <w:uiPriority w:val="99"/>
    <w:semiHidden/>
    <w:unhideWhenUsed/>
    <w:rsid w:val="00480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2022-06-10T09:21:00Z</dcterms:created>
  <dcterms:modified xsi:type="dcterms:W3CDTF">2022-06-17T10:34:00Z</dcterms:modified>
</cp:coreProperties>
</file>